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B0" w:rsidRDefault="00726BB0" w:rsidP="00726BB0">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2429C4F5" wp14:editId="7175B900">
            <wp:simplePos x="0" y="0"/>
            <wp:positionH relativeFrom="page">
              <wp:posOffset>215900</wp:posOffset>
            </wp:positionH>
            <wp:positionV relativeFrom="page">
              <wp:posOffset>151130</wp:posOffset>
            </wp:positionV>
            <wp:extent cx="6984365" cy="9907270"/>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4365" cy="9907270"/>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00" w:lineRule="exact"/>
        <w:rPr>
          <w:rFonts w:ascii="Times New Roman" w:eastAsia="Times New Roman" w:hAnsi="Times New Roman"/>
          <w:sz w:val="24"/>
        </w:rPr>
      </w:pPr>
    </w:p>
    <w:p w:rsidR="00726BB0" w:rsidRDefault="00726BB0" w:rsidP="00726BB0">
      <w:pPr>
        <w:spacing w:line="252" w:lineRule="exact"/>
        <w:rPr>
          <w:rFonts w:ascii="Times New Roman" w:eastAsia="Times New Roman" w:hAnsi="Times New Roman"/>
          <w:sz w:val="24"/>
        </w:rPr>
      </w:pPr>
    </w:p>
    <w:p w:rsidR="00726BB0" w:rsidRDefault="00726BB0" w:rsidP="00726BB0">
      <w:pPr>
        <w:spacing w:line="0" w:lineRule="atLeast"/>
        <w:ind w:left="6440"/>
        <w:jc w:val="center"/>
        <w:rPr>
          <w:rFonts w:ascii="Sylfaen" w:eastAsia="Sylfaen" w:hAnsi="Sylfaen"/>
          <w:b/>
          <w:sz w:val="43"/>
        </w:rPr>
      </w:pPr>
      <w:r>
        <w:rPr>
          <w:b/>
          <w:sz w:val="43"/>
        </w:rPr>
        <w:t xml:space="preserve">2017/2018 </w:t>
      </w:r>
      <w:r>
        <w:rPr>
          <w:rFonts w:ascii="Sylfaen" w:eastAsia="Sylfaen" w:hAnsi="Sylfaen"/>
          <w:b/>
          <w:sz w:val="43"/>
        </w:rPr>
        <w:t>წლის</w:t>
      </w:r>
    </w:p>
    <w:p w:rsidR="00726BB0" w:rsidRDefault="00726BB0" w:rsidP="00726BB0">
      <w:pPr>
        <w:spacing w:line="234" w:lineRule="auto"/>
        <w:ind w:left="6440"/>
        <w:jc w:val="center"/>
        <w:rPr>
          <w:rFonts w:ascii="Sylfaen" w:eastAsia="Sylfaen" w:hAnsi="Sylfaen"/>
          <w:b/>
          <w:sz w:val="44"/>
        </w:rPr>
      </w:pPr>
      <w:r>
        <w:rPr>
          <w:rFonts w:ascii="Sylfaen" w:eastAsia="Sylfaen" w:hAnsi="Sylfaen"/>
          <w:b/>
          <w:sz w:val="44"/>
        </w:rPr>
        <w:t>კატალოგი</w:t>
      </w:r>
    </w:p>
    <w:p w:rsidR="00726BB0" w:rsidRDefault="00726BB0" w:rsidP="00726BB0">
      <w:pPr>
        <w:spacing w:line="197" w:lineRule="auto"/>
        <w:jc w:val="right"/>
        <w:rPr>
          <w:sz w:val="22"/>
        </w:rPr>
      </w:pPr>
      <w:r>
        <w:rPr>
          <w:sz w:val="22"/>
        </w:rPr>
        <w:t>1</w:t>
      </w:r>
    </w:p>
    <w:p w:rsidR="00726BB0" w:rsidRDefault="00726BB0" w:rsidP="00726BB0">
      <w:pPr>
        <w:spacing w:line="197" w:lineRule="auto"/>
        <w:jc w:val="right"/>
        <w:rPr>
          <w:sz w:val="22"/>
        </w:rPr>
        <w:sectPr w:rsidR="00726BB0">
          <w:pgSz w:w="12240" w:h="15840"/>
          <w:pgMar w:top="1440" w:right="340" w:bottom="432" w:left="1440" w:header="0" w:footer="0" w:gutter="0"/>
          <w:cols w:space="0" w:equalWidth="0">
            <w:col w:w="10460"/>
          </w:cols>
          <w:docGrid w:linePitch="360"/>
        </w:sectPr>
      </w:pPr>
    </w:p>
    <w:p w:rsidR="00726BB0" w:rsidRDefault="00726BB0" w:rsidP="00726BB0">
      <w:pPr>
        <w:spacing w:line="0" w:lineRule="atLeast"/>
        <w:ind w:left="140"/>
        <w:rPr>
          <w:rFonts w:ascii="Sylfaen" w:eastAsia="Sylfaen" w:hAnsi="Sylfaen"/>
          <w:b/>
          <w:color w:val="FFFFFF"/>
          <w:sz w:val="32"/>
        </w:rPr>
      </w:pPr>
      <w:bookmarkStart w:id="1" w:name="page2"/>
      <w:bookmarkStart w:id="2" w:name="page3"/>
      <w:bookmarkEnd w:id="1"/>
      <w:bookmarkEnd w:id="2"/>
      <w:r>
        <w:rPr>
          <w:noProof/>
          <w:sz w:val="22"/>
        </w:rPr>
        <w:lastRenderedPageBreak/>
        <w:drawing>
          <wp:anchor distT="0" distB="0" distL="114300" distR="114300" simplePos="0" relativeHeight="251660288" behindDoc="1" locked="0" layoutInCell="1" allowOverlap="1" wp14:anchorId="4C473893" wp14:editId="635237BE">
            <wp:simplePos x="0" y="0"/>
            <wp:positionH relativeFrom="page">
              <wp:posOffset>400685</wp:posOffset>
            </wp:positionH>
            <wp:positionV relativeFrom="page">
              <wp:posOffset>351790</wp:posOffset>
            </wp:positionV>
            <wp:extent cx="7038340" cy="47498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749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ადმინისტრაციის მიმართვა</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309" w:lineRule="exact"/>
        <w:rPr>
          <w:rFonts w:ascii="Times New Roman" w:eastAsia="Times New Roman" w:hAnsi="Times New Roman"/>
        </w:rPr>
      </w:pPr>
    </w:p>
    <w:p w:rsidR="00726BB0" w:rsidRDefault="00726BB0" w:rsidP="00726BB0">
      <w:pPr>
        <w:spacing w:line="0" w:lineRule="atLeast"/>
        <w:ind w:left="4720"/>
        <w:rPr>
          <w:rFonts w:ascii="Sylfaen" w:eastAsia="Sylfaen" w:hAnsi="Sylfaen"/>
          <w:sz w:val="24"/>
        </w:rPr>
      </w:pPr>
      <w:r>
        <w:rPr>
          <w:rFonts w:ascii="Sylfaen" w:eastAsia="Sylfaen" w:hAnsi="Sylfaen"/>
          <w:sz w:val="24"/>
        </w:rPr>
        <w:t>მოგესალმებით,</w:t>
      </w:r>
    </w:p>
    <w:p w:rsidR="00726BB0" w:rsidRDefault="00726BB0" w:rsidP="00726BB0">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61312" behindDoc="1" locked="0" layoutInCell="1" allowOverlap="1" wp14:anchorId="643153C8" wp14:editId="5367FEBD">
            <wp:simplePos x="0" y="0"/>
            <wp:positionH relativeFrom="column">
              <wp:posOffset>-18415</wp:posOffset>
            </wp:positionH>
            <wp:positionV relativeFrom="paragraph">
              <wp:posOffset>-153035</wp:posOffset>
            </wp:positionV>
            <wp:extent cx="2872105" cy="2635885"/>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105" cy="2635885"/>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168" w:lineRule="exact"/>
        <w:rPr>
          <w:rFonts w:ascii="Times New Roman" w:eastAsia="Times New Roman" w:hAnsi="Times New Roman"/>
        </w:rPr>
      </w:pPr>
    </w:p>
    <w:p w:rsidR="00726BB0" w:rsidRDefault="00726BB0" w:rsidP="00726BB0">
      <w:pPr>
        <w:tabs>
          <w:tab w:val="left" w:pos="5860"/>
          <w:tab w:val="left" w:pos="6640"/>
          <w:tab w:val="left" w:pos="7660"/>
          <w:tab w:val="left" w:pos="9400"/>
        </w:tabs>
        <w:spacing w:line="0" w:lineRule="atLeast"/>
        <w:ind w:left="4720"/>
        <w:rPr>
          <w:rFonts w:ascii="Sylfaen" w:eastAsia="Sylfaen" w:hAnsi="Sylfaen"/>
          <w:sz w:val="24"/>
        </w:rPr>
      </w:pPr>
      <w:r>
        <w:rPr>
          <w:rFonts w:ascii="Sylfaen" w:eastAsia="Sylfaen" w:hAnsi="Sylfaen"/>
          <w:sz w:val="24"/>
        </w:rPr>
        <w:t>კეთილი</w:t>
      </w:r>
      <w:r>
        <w:rPr>
          <w:rFonts w:ascii="Sylfaen" w:eastAsia="Sylfaen" w:hAnsi="Sylfaen"/>
          <w:sz w:val="24"/>
        </w:rPr>
        <w:tab/>
        <w:t>იყოს</w:t>
      </w:r>
      <w:r>
        <w:rPr>
          <w:rFonts w:ascii="Sylfaen" w:eastAsia="Sylfaen" w:hAnsi="Sylfaen"/>
          <w:sz w:val="24"/>
        </w:rPr>
        <w:tab/>
        <w:t>თქვენი</w:t>
      </w:r>
      <w:r>
        <w:rPr>
          <w:rFonts w:ascii="Sylfaen" w:eastAsia="Sylfaen" w:hAnsi="Sylfaen"/>
          <w:sz w:val="24"/>
        </w:rPr>
        <w:tab/>
        <w:t>მობრძანება</w:t>
      </w:r>
      <w:r>
        <w:rPr>
          <w:rFonts w:ascii="Times New Roman" w:eastAsia="Times New Roman" w:hAnsi="Times New Roman"/>
        </w:rPr>
        <w:tab/>
      </w:r>
      <w:r>
        <w:rPr>
          <w:rFonts w:ascii="Sylfaen" w:eastAsia="Sylfaen" w:hAnsi="Sylfaen"/>
          <w:sz w:val="24"/>
        </w:rPr>
        <w:t>საქართველოს</w:t>
      </w:r>
    </w:p>
    <w:p w:rsidR="00726BB0" w:rsidRDefault="00726BB0" w:rsidP="00726BB0">
      <w:pPr>
        <w:spacing w:line="98" w:lineRule="exact"/>
        <w:rPr>
          <w:rFonts w:ascii="Times New Roman" w:eastAsia="Times New Roman" w:hAnsi="Times New Roman"/>
        </w:rPr>
      </w:pPr>
    </w:p>
    <w:p w:rsidR="00726BB0" w:rsidRDefault="00726BB0" w:rsidP="00726BB0">
      <w:pPr>
        <w:spacing w:line="239" w:lineRule="auto"/>
        <w:ind w:left="4720"/>
        <w:jc w:val="both"/>
        <w:rPr>
          <w:rFonts w:ascii="Sylfaen" w:eastAsia="Sylfaen" w:hAnsi="Sylfaen"/>
          <w:b/>
          <w:sz w:val="24"/>
        </w:rPr>
      </w:pPr>
      <w:r>
        <w:rPr>
          <w:rFonts w:ascii="Sylfaen" w:eastAsia="Sylfaen" w:hAnsi="Sylfaen"/>
          <w:sz w:val="24"/>
        </w:rPr>
        <w:t xml:space="preserve">საუკუნოვანი ისტორიის სამედიცინო სასწავლებელში. ამ წლების მანძილზე სასწავლებელს არ შეუცვლია პროფილი და გვინდა დაგარწმუნოთ, რომ ჩვენ ვიცით </w:t>
      </w:r>
      <w:r>
        <w:rPr>
          <w:rFonts w:ascii="Sylfaen" w:eastAsia="Sylfaen" w:hAnsi="Sylfaen"/>
          <w:b/>
          <w:sz w:val="24"/>
        </w:rPr>
        <w:t>რა</w:t>
      </w:r>
      <w:r>
        <w:rPr>
          <w:rFonts w:ascii="Sylfaen" w:eastAsia="Sylfaen" w:hAnsi="Sylfaen"/>
          <w:sz w:val="24"/>
        </w:rPr>
        <w:t xml:space="preserve"> </w:t>
      </w:r>
      <w:r>
        <w:rPr>
          <w:rFonts w:ascii="Sylfaen" w:eastAsia="Sylfaen" w:hAnsi="Sylfaen"/>
          <w:b/>
          <w:sz w:val="24"/>
        </w:rPr>
        <w:t>და როგორ გასწავლოთ.</w:t>
      </w:r>
    </w:p>
    <w:p w:rsidR="00726BB0" w:rsidRDefault="00726BB0" w:rsidP="00726BB0">
      <w:pPr>
        <w:spacing w:line="192" w:lineRule="exact"/>
        <w:rPr>
          <w:rFonts w:ascii="Times New Roman" w:eastAsia="Times New Roman" w:hAnsi="Times New Roman"/>
        </w:rPr>
      </w:pPr>
    </w:p>
    <w:p w:rsidR="00726BB0" w:rsidRDefault="00726BB0" w:rsidP="00726BB0">
      <w:pPr>
        <w:tabs>
          <w:tab w:val="left" w:pos="7060"/>
          <w:tab w:val="left" w:pos="8040"/>
          <w:tab w:val="left" w:pos="10080"/>
        </w:tabs>
        <w:spacing w:line="0" w:lineRule="atLeast"/>
        <w:ind w:left="4720"/>
        <w:rPr>
          <w:rFonts w:ascii="Sylfaen" w:eastAsia="Sylfaen" w:hAnsi="Sylfaen"/>
          <w:sz w:val="24"/>
        </w:rPr>
      </w:pPr>
      <w:r>
        <w:rPr>
          <w:rFonts w:ascii="Sylfaen" w:eastAsia="Sylfaen" w:hAnsi="Sylfaen"/>
          <w:sz w:val="24"/>
        </w:rPr>
        <w:t>სასწავლებელში</w:t>
      </w:r>
      <w:r>
        <w:rPr>
          <w:rFonts w:ascii="Times New Roman" w:eastAsia="Times New Roman" w:hAnsi="Times New Roman"/>
        </w:rPr>
        <w:tab/>
      </w:r>
      <w:r>
        <w:rPr>
          <w:rFonts w:ascii="Sylfaen" w:eastAsia="Sylfaen" w:hAnsi="Sylfaen"/>
          <w:sz w:val="24"/>
        </w:rPr>
        <w:t>თქვენ</w:t>
      </w:r>
      <w:r>
        <w:rPr>
          <w:rFonts w:ascii="Times New Roman" w:eastAsia="Times New Roman" w:hAnsi="Times New Roman"/>
        </w:rPr>
        <w:tab/>
      </w:r>
      <w:r>
        <w:rPr>
          <w:rFonts w:ascii="Sylfaen" w:eastAsia="Sylfaen" w:hAnsi="Sylfaen"/>
          <w:sz w:val="24"/>
        </w:rPr>
        <w:t>დაგხვდებათ</w:t>
      </w:r>
      <w:r>
        <w:rPr>
          <w:rFonts w:ascii="Times New Roman" w:eastAsia="Times New Roman" w:hAnsi="Times New Roman"/>
        </w:rPr>
        <w:tab/>
      </w:r>
      <w:r>
        <w:rPr>
          <w:rFonts w:ascii="Sylfaen" w:eastAsia="Sylfaen" w:hAnsi="Sylfaen"/>
          <w:sz w:val="24"/>
        </w:rPr>
        <w:t>თბილი,</w:t>
      </w:r>
    </w:p>
    <w:p w:rsidR="00726BB0" w:rsidRDefault="00726BB0" w:rsidP="00726BB0">
      <w:pPr>
        <w:spacing w:line="99" w:lineRule="exact"/>
        <w:rPr>
          <w:rFonts w:ascii="Times New Roman" w:eastAsia="Times New Roman" w:hAnsi="Times New Roman"/>
        </w:rPr>
      </w:pPr>
    </w:p>
    <w:p w:rsidR="00726BB0" w:rsidRDefault="00726BB0" w:rsidP="00726BB0">
      <w:pPr>
        <w:spacing w:line="244" w:lineRule="auto"/>
        <w:ind w:left="4720"/>
        <w:jc w:val="both"/>
        <w:rPr>
          <w:rFonts w:ascii="Sylfaen" w:eastAsia="Sylfaen" w:hAnsi="Sylfaen"/>
          <w:sz w:val="24"/>
        </w:rPr>
      </w:pPr>
      <w:r>
        <w:rPr>
          <w:rFonts w:ascii="Sylfaen" w:eastAsia="Sylfaen" w:hAnsi="Sylfaen"/>
          <w:sz w:val="24"/>
        </w:rPr>
        <w:t>კომფორტული გარემო და ადამიანები, რომლებიც დაგეხმარებიან არჩეული პროფესიის დაუფლებაში. კოლეჯის პარტნიორ სამედიცინო დაწესებულებებში შეიძენთ საჭირო პრაქტიკულ უნარებს, რაც მოგცემთ დასაქმების რეალურ გარანტიას.</w:t>
      </w:r>
    </w:p>
    <w:p w:rsidR="00726BB0" w:rsidRDefault="00726BB0" w:rsidP="00726BB0">
      <w:pPr>
        <w:spacing w:line="261" w:lineRule="exact"/>
        <w:rPr>
          <w:rFonts w:ascii="Times New Roman" w:eastAsia="Times New Roman" w:hAnsi="Times New Roman"/>
        </w:rPr>
      </w:pPr>
    </w:p>
    <w:p w:rsidR="00726BB0" w:rsidRDefault="00726BB0" w:rsidP="00726BB0">
      <w:pPr>
        <w:spacing w:line="220" w:lineRule="auto"/>
        <w:jc w:val="both"/>
        <w:rPr>
          <w:rFonts w:ascii="Sylfaen" w:eastAsia="Sylfaen" w:hAnsi="Sylfaen"/>
          <w:sz w:val="24"/>
        </w:rPr>
      </w:pPr>
      <w:r>
        <w:rPr>
          <w:rFonts w:ascii="Sylfaen" w:eastAsia="Sylfaen" w:hAnsi="Sylfaen"/>
          <w:sz w:val="24"/>
        </w:rPr>
        <w:t>ჩვენ ვამაყობთ, რომ ჩვენი კურსდამთავრებულთა უდიდესი ნაწილი დასაქმებულია საქართველოსა და უცხოეთის სამედიცინო დაწესებულებებში არჩეული პროფესიით.</w:t>
      </w:r>
    </w:p>
    <w:p w:rsidR="00726BB0" w:rsidRDefault="00726BB0" w:rsidP="00726BB0">
      <w:pPr>
        <w:spacing w:line="261" w:lineRule="exact"/>
        <w:rPr>
          <w:rFonts w:ascii="Times New Roman" w:eastAsia="Times New Roman" w:hAnsi="Times New Roman"/>
        </w:rPr>
      </w:pPr>
    </w:p>
    <w:p w:rsidR="00726BB0" w:rsidRDefault="00726BB0" w:rsidP="00726BB0">
      <w:pPr>
        <w:spacing w:line="221" w:lineRule="auto"/>
        <w:jc w:val="both"/>
        <w:rPr>
          <w:rFonts w:ascii="Sylfaen" w:eastAsia="Sylfaen" w:hAnsi="Sylfaen"/>
          <w:sz w:val="24"/>
        </w:rPr>
      </w:pPr>
      <w:r>
        <w:rPr>
          <w:rFonts w:ascii="Sylfaen" w:eastAsia="Sylfaen" w:hAnsi="Sylfaen"/>
          <w:sz w:val="24"/>
        </w:rPr>
        <w:t>დაწესებულების ხელმძღვანელობა არ იშურებს ძალას სწავლასთან ერთად გქონდეთ, საინტერესო სტუდენტური ცხოვრებაც.</w:t>
      </w:r>
    </w:p>
    <w:p w:rsidR="00726BB0" w:rsidRDefault="00726BB0" w:rsidP="00726BB0">
      <w:pPr>
        <w:spacing w:line="261" w:lineRule="exact"/>
        <w:rPr>
          <w:rFonts w:ascii="Times New Roman" w:eastAsia="Times New Roman" w:hAnsi="Times New Roman"/>
        </w:rPr>
      </w:pPr>
    </w:p>
    <w:p w:rsidR="00726BB0" w:rsidRDefault="00726BB0" w:rsidP="00726BB0">
      <w:pPr>
        <w:spacing w:line="0" w:lineRule="atLeast"/>
        <w:jc w:val="both"/>
        <w:rPr>
          <w:rFonts w:ascii="Sylfaen" w:eastAsia="Sylfaen" w:hAnsi="Sylfaen"/>
          <w:sz w:val="24"/>
        </w:rPr>
      </w:pPr>
      <w:r>
        <w:rPr>
          <w:rFonts w:ascii="Sylfaen" w:eastAsia="Sylfaen" w:hAnsi="Sylfaen"/>
          <w:sz w:val="24"/>
        </w:rPr>
        <w:t>ვთანამშრომლობთ საქართველოსა და უცხოეთის პროფესიულ საგანმანათლებლო დაწესებულებებთან. 2017-2018 სასწავლო წელს ჩვენი წარმომადგენლები იმყოფებიდნენ კონფერენციებზე გერმანიაში, ესტონეთში და პოლონეთში. ჩვენ ვუმასპინძლეთ სამუშაო ვიზიტით მყოფ ესტონელ და გერმანელ სტუმრებს.</w:t>
      </w:r>
    </w:p>
    <w:p w:rsidR="00726BB0" w:rsidRDefault="00726BB0" w:rsidP="00726BB0">
      <w:pPr>
        <w:spacing w:line="260" w:lineRule="exact"/>
        <w:rPr>
          <w:rFonts w:ascii="Times New Roman" w:eastAsia="Times New Roman" w:hAnsi="Times New Roman"/>
        </w:rPr>
      </w:pPr>
    </w:p>
    <w:p w:rsidR="00726BB0" w:rsidRDefault="00726BB0" w:rsidP="00726BB0">
      <w:pPr>
        <w:spacing w:line="221" w:lineRule="auto"/>
        <w:jc w:val="both"/>
        <w:rPr>
          <w:rFonts w:ascii="Sylfaen" w:eastAsia="Sylfaen" w:hAnsi="Sylfaen"/>
          <w:sz w:val="24"/>
        </w:rPr>
      </w:pPr>
      <w:r>
        <w:rPr>
          <w:rFonts w:ascii="Sylfaen" w:eastAsia="Sylfaen" w:hAnsi="Sylfaen"/>
          <w:sz w:val="24"/>
        </w:rPr>
        <w:t>ვართ “საქართველოს კერძო კოლეჯების ასოციაციის” დამფუძნებლები და ჩართულები ვართ ყველა აქტივობაში, რაც ქვეყნის მასშტაბით ხორციელდება პროფესიულ განათლებასთან მიმართებაში.</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87"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მოხარულები ვართ რომ დაინტერესდით ჩვენით და აგვირჩიეთ!</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57" w:lineRule="exact"/>
        <w:rPr>
          <w:rFonts w:ascii="Times New Roman" w:eastAsia="Times New Roman" w:hAnsi="Times New Roman"/>
        </w:rPr>
      </w:pPr>
    </w:p>
    <w:p w:rsidR="00726BB0" w:rsidRDefault="00726BB0" w:rsidP="00726BB0">
      <w:pPr>
        <w:spacing w:line="0" w:lineRule="atLeast"/>
        <w:rPr>
          <w:rFonts w:ascii="Sylfaen" w:eastAsia="Sylfaen" w:hAnsi="Sylfaen"/>
          <w:b/>
          <w:sz w:val="22"/>
        </w:rPr>
      </w:pPr>
      <w:r>
        <w:rPr>
          <w:rFonts w:ascii="Sylfaen" w:eastAsia="Sylfaen" w:hAnsi="Sylfaen"/>
          <w:b/>
          <w:sz w:val="22"/>
        </w:rPr>
        <w:t>კოლეჯის დირექტორი - ვასილ კიკნაძე</w:t>
      </w:r>
    </w:p>
    <w:p w:rsidR="00726BB0" w:rsidRDefault="00726BB0" w:rsidP="00726BB0">
      <w:pPr>
        <w:spacing w:line="183" w:lineRule="exact"/>
        <w:rPr>
          <w:rFonts w:ascii="Times New Roman" w:eastAsia="Times New Roman" w:hAnsi="Times New Roman"/>
        </w:rPr>
      </w:pPr>
    </w:p>
    <w:p w:rsidR="00726BB0" w:rsidRDefault="00726BB0" w:rsidP="00726BB0">
      <w:pPr>
        <w:spacing w:line="0" w:lineRule="atLeast"/>
        <w:rPr>
          <w:rFonts w:ascii="Sylfaen" w:eastAsia="Sylfaen" w:hAnsi="Sylfaen"/>
          <w:b/>
          <w:sz w:val="22"/>
        </w:rPr>
      </w:pPr>
      <w:r>
        <w:rPr>
          <w:rFonts w:ascii="Sylfaen" w:eastAsia="Sylfaen" w:hAnsi="Sylfaen"/>
          <w:b/>
          <w:sz w:val="22"/>
        </w:rPr>
        <w:t>კოლეჯის დირექტორის მოადგილე - მაია ჩიხლაძე</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365" w:lineRule="exact"/>
        <w:rPr>
          <w:rFonts w:ascii="Times New Roman" w:eastAsia="Times New Roman" w:hAnsi="Times New Roman"/>
        </w:rPr>
      </w:pPr>
    </w:p>
    <w:p w:rsidR="00726BB0" w:rsidRDefault="00726BB0" w:rsidP="00726BB0">
      <w:pPr>
        <w:spacing w:line="0" w:lineRule="atLeast"/>
        <w:ind w:left="10860"/>
        <w:rPr>
          <w:sz w:val="22"/>
        </w:rPr>
      </w:pPr>
      <w:r>
        <w:rPr>
          <w:sz w:val="22"/>
        </w:rPr>
        <w:t>3</w:t>
      </w:r>
    </w:p>
    <w:p w:rsidR="00726BB0" w:rsidRDefault="00726BB0" w:rsidP="00726BB0">
      <w:pPr>
        <w:spacing w:line="0" w:lineRule="atLeast"/>
        <w:ind w:left="10860"/>
        <w:rPr>
          <w:sz w:val="22"/>
        </w:rPr>
        <w:sectPr w:rsidR="00726BB0">
          <w:pgSz w:w="12240" w:h="15840"/>
          <w:pgMar w:top="619" w:right="620" w:bottom="431" w:left="640" w:header="0" w:footer="0" w:gutter="0"/>
          <w:cols w:space="0" w:equalWidth="0">
            <w:col w:w="10980"/>
          </w:cols>
          <w:docGrid w:linePitch="360"/>
        </w:sectPr>
      </w:pPr>
    </w:p>
    <w:p w:rsidR="00726BB0" w:rsidRDefault="00726BB0" w:rsidP="00726BB0">
      <w:pPr>
        <w:spacing w:line="0" w:lineRule="atLeast"/>
        <w:rPr>
          <w:rFonts w:ascii="Sylfaen" w:eastAsia="Sylfaen" w:hAnsi="Sylfaen"/>
          <w:b/>
          <w:color w:val="FFFFFF"/>
          <w:sz w:val="31"/>
        </w:rPr>
      </w:pPr>
      <w:bookmarkStart w:id="3" w:name="page4"/>
      <w:bookmarkEnd w:id="3"/>
      <w:r>
        <w:rPr>
          <w:noProof/>
          <w:sz w:val="22"/>
        </w:rPr>
        <w:lastRenderedPageBreak/>
        <w:drawing>
          <wp:anchor distT="0" distB="0" distL="114300" distR="114300" simplePos="0" relativeHeight="251662336" behindDoc="1" locked="0" layoutInCell="1" allowOverlap="1" wp14:anchorId="57A485C1" wp14:editId="5DAC28EF">
            <wp:simplePos x="0" y="0"/>
            <wp:positionH relativeFrom="page">
              <wp:posOffset>553085</wp:posOffset>
            </wp:positionH>
            <wp:positionV relativeFrom="page">
              <wp:posOffset>152400</wp:posOffset>
            </wp:positionV>
            <wp:extent cx="7038340" cy="48514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8514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რატომ პანაცეა?</w:t>
      </w:r>
    </w:p>
    <w:p w:rsidR="00726BB0" w:rsidRDefault="00726BB0" w:rsidP="00726BB0">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63360" behindDoc="1" locked="0" layoutInCell="1" allowOverlap="1" wp14:anchorId="30AB4147" wp14:editId="34F3FC36">
            <wp:simplePos x="0" y="0"/>
            <wp:positionH relativeFrom="column">
              <wp:posOffset>-532765</wp:posOffset>
            </wp:positionH>
            <wp:positionV relativeFrom="paragraph">
              <wp:posOffset>361950</wp:posOffset>
            </wp:positionV>
            <wp:extent cx="7658100" cy="789686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0" cy="7896860"/>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20" w:lineRule="exact"/>
        <w:rPr>
          <w:rFonts w:ascii="Times New Roman" w:eastAsia="Times New Roman" w:hAnsi="Times New Roman"/>
        </w:rPr>
        <w:sectPr w:rsidR="00726BB0">
          <w:pgSz w:w="12240" w:h="15840"/>
          <w:pgMar w:top="318" w:right="620" w:bottom="431" w:left="1020" w:header="0" w:footer="0" w:gutter="0"/>
          <w:cols w:space="0" w:equalWidth="0">
            <w:col w:w="10600"/>
          </w:cols>
          <w:docGrid w:linePitch="360"/>
        </w:sect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50" w:lineRule="exact"/>
        <w:rPr>
          <w:rFonts w:ascii="Times New Roman" w:eastAsia="Times New Roman" w:hAnsi="Times New Roman"/>
        </w:rPr>
      </w:pPr>
    </w:p>
    <w:p w:rsidR="00726BB0" w:rsidRDefault="00726BB0" w:rsidP="00726BB0">
      <w:pPr>
        <w:spacing w:line="0" w:lineRule="atLeast"/>
        <w:ind w:left="10480"/>
        <w:rPr>
          <w:sz w:val="22"/>
        </w:rPr>
      </w:pPr>
      <w:r>
        <w:rPr>
          <w:sz w:val="22"/>
        </w:rPr>
        <w:t>4</w:t>
      </w:r>
    </w:p>
    <w:p w:rsidR="00726BB0" w:rsidRDefault="00726BB0" w:rsidP="00726BB0">
      <w:pPr>
        <w:spacing w:line="0" w:lineRule="atLeast"/>
        <w:ind w:left="10480"/>
        <w:rPr>
          <w:sz w:val="22"/>
        </w:rPr>
        <w:sectPr w:rsidR="00726BB0">
          <w:type w:val="continuous"/>
          <w:pgSz w:w="12240" w:h="15840"/>
          <w:pgMar w:top="318" w:right="620" w:bottom="431" w:left="1020" w:header="0" w:footer="0" w:gutter="0"/>
          <w:cols w:space="0" w:equalWidth="0">
            <w:col w:w="10600"/>
          </w:cols>
          <w:docGrid w:linePitch="360"/>
        </w:sectPr>
      </w:pPr>
    </w:p>
    <w:p w:rsidR="00726BB0" w:rsidRDefault="00726BB0" w:rsidP="00726BB0">
      <w:pPr>
        <w:spacing w:line="234" w:lineRule="auto"/>
        <w:ind w:left="2680" w:right="1080"/>
        <w:rPr>
          <w:rFonts w:ascii="Sylfaen" w:eastAsia="Sylfaen" w:hAnsi="Sylfaen"/>
          <w:i/>
          <w:color w:val="FFFFFF"/>
          <w:sz w:val="18"/>
        </w:rPr>
      </w:pPr>
      <w:bookmarkStart w:id="4" w:name="page5"/>
      <w:bookmarkEnd w:id="4"/>
      <w:r>
        <w:rPr>
          <w:noProof/>
          <w:sz w:val="22"/>
        </w:rPr>
        <w:lastRenderedPageBreak/>
        <w:drawing>
          <wp:anchor distT="0" distB="0" distL="114300" distR="114300" simplePos="0" relativeHeight="251664384" behindDoc="1" locked="0" layoutInCell="1" allowOverlap="1" wp14:anchorId="0F1F7F08" wp14:editId="46592076">
            <wp:simplePos x="0" y="0"/>
            <wp:positionH relativeFrom="page">
              <wp:posOffset>38100</wp:posOffset>
            </wp:positionH>
            <wp:positionV relativeFrom="page">
              <wp:posOffset>85725</wp:posOffset>
            </wp:positionV>
            <wp:extent cx="7734300" cy="95567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34300" cy="955675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i/>
          <w:color w:val="FFFFFF"/>
          <w:sz w:val="18"/>
        </w:rPr>
        <w:t>საზოგადოებრივი კოლეჯი ,,პანაცეა"არის სამედიცინო საგანმანათლებლო დაწესებულება, რომელსაც გააჩნია თანამედროვე სტანდარტებით აღჭურვილი მატერიალურ-ტექნიკური ბაზა, მაღალკვალიფიციური მასწავლებლები.</w:t>
      </w:r>
    </w:p>
    <w:p w:rsidR="00726BB0" w:rsidRDefault="00726BB0" w:rsidP="00726BB0">
      <w:pPr>
        <w:spacing w:line="236" w:lineRule="exact"/>
        <w:rPr>
          <w:rFonts w:ascii="Times New Roman" w:eastAsia="Times New Roman" w:hAnsi="Times New Roman"/>
        </w:rPr>
      </w:pPr>
    </w:p>
    <w:p w:rsidR="00726BB0" w:rsidRDefault="00726BB0" w:rsidP="00726BB0">
      <w:pPr>
        <w:spacing w:line="234" w:lineRule="auto"/>
        <w:ind w:left="2680" w:right="440"/>
        <w:jc w:val="both"/>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სტუდენტებს უქმნის ისეთ გარემოს , სადაც მათ შეუძლიათ პიროვნული და პროფესიული წინსვლა, განვითარება. მიღებული ცოდნის პრაქტიკაში გამოყენება.</w:t>
      </w:r>
    </w:p>
    <w:p w:rsidR="00726BB0" w:rsidRDefault="00726BB0" w:rsidP="00726BB0">
      <w:pPr>
        <w:spacing w:line="176" w:lineRule="exact"/>
        <w:rPr>
          <w:rFonts w:ascii="Times New Roman" w:eastAsia="Times New Roman" w:hAnsi="Times New Roman"/>
        </w:rPr>
      </w:pPr>
    </w:p>
    <w:p w:rsidR="00726BB0" w:rsidRDefault="00726BB0" w:rsidP="00726BB0">
      <w:pPr>
        <w:spacing w:line="0" w:lineRule="atLeast"/>
        <w:ind w:left="6100"/>
        <w:rPr>
          <w:rFonts w:ascii="Sylfaen" w:eastAsia="Sylfaen" w:hAnsi="Sylfaen"/>
          <w:b/>
          <w:i/>
          <w:color w:val="FFFFFF"/>
          <w:sz w:val="18"/>
        </w:rPr>
      </w:pPr>
      <w:r>
        <w:rPr>
          <w:rFonts w:ascii="Sylfaen" w:eastAsia="Sylfaen" w:hAnsi="Sylfaen"/>
          <w:b/>
          <w:i/>
          <w:color w:val="FFFFFF"/>
          <w:sz w:val="18"/>
        </w:rPr>
        <w:t>ხათუნა მაისაია- პროფესიული მასწავლებელი</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48" w:lineRule="exact"/>
        <w:rPr>
          <w:rFonts w:ascii="Times New Roman" w:eastAsia="Times New Roman" w:hAnsi="Times New Roman"/>
        </w:rPr>
      </w:pPr>
    </w:p>
    <w:p w:rsidR="00726BB0" w:rsidRDefault="00726BB0" w:rsidP="00726BB0">
      <w:pPr>
        <w:spacing w:line="0" w:lineRule="atLeast"/>
        <w:ind w:left="3500"/>
        <w:jc w:val="center"/>
        <w:rPr>
          <w:rFonts w:ascii="Sylfaen" w:eastAsia="Sylfaen" w:hAnsi="Sylfaen"/>
          <w:b/>
          <w:i/>
          <w:color w:val="FFFFFF"/>
          <w:sz w:val="24"/>
        </w:rPr>
      </w:pPr>
      <w:r>
        <w:rPr>
          <w:rFonts w:ascii="Sylfaen" w:eastAsia="Sylfaen" w:hAnsi="Sylfaen"/>
          <w:b/>
          <w:i/>
          <w:color w:val="FFFFFF"/>
          <w:sz w:val="24"/>
        </w:rPr>
        <w:t>წლის საუკეთესო პროფესიული მასწავლებელი</w:t>
      </w:r>
    </w:p>
    <w:p w:rsidR="00726BB0" w:rsidRDefault="00726BB0" w:rsidP="00726BB0">
      <w:pPr>
        <w:spacing w:line="1" w:lineRule="exact"/>
        <w:rPr>
          <w:rFonts w:ascii="Times New Roman" w:eastAsia="Times New Roman" w:hAnsi="Times New Roman"/>
        </w:rPr>
      </w:pPr>
    </w:p>
    <w:p w:rsidR="00726BB0" w:rsidRDefault="00726BB0" w:rsidP="00726BB0">
      <w:pPr>
        <w:spacing w:line="0" w:lineRule="atLeast"/>
        <w:ind w:left="2880"/>
        <w:rPr>
          <w:rFonts w:ascii="Sylfaen" w:eastAsia="Sylfaen" w:hAnsi="Sylfaen"/>
          <w:i/>
          <w:color w:val="FFFFFF"/>
          <w:sz w:val="18"/>
        </w:rPr>
      </w:pPr>
      <w:r>
        <w:rPr>
          <w:rFonts w:ascii="Sylfaen" w:eastAsia="Sylfaen" w:hAnsi="Sylfaen"/>
          <w:i/>
          <w:color w:val="FFFFFF"/>
          <w:sz w:val="18"/>
        </w:rPr>
        <w:t>საზოგადოებრივი კოლეჯი პანაცეა სტუდენტს საუკეთესო განათლებით და დასაქმების</w:t>
      </w:r>
    </w:p>
    <w:p w:rsidR="00726BB0" w:rsidRDefault="00726BB0" w:rsidP="00726BB0">
      <w:pPr>
        <w:spacing w:line="1" w:lineRule="exact"/>
        <w:rPr>
          <w:rFonts w:ascii="Times New Roman" w:eastAsia="Times New Roman" w:hAnsi="Times New Roman"/>
        </w:rPr>
      </w:pPr>
    </w:p>
    <w:p w:rsidR="00726BB0" w:rsidRDefault="00726BB0" w:rsidP="00726BB0">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რეალური პერსპექტივით უზრუნველყოფს</w:t>
      </w:r>
      <w:r>
        <w:rPr>
          <w:rFonts w:ascii="Times New Roman" w:eastAsia="Times New Roman" w:hAnsi="Times New Roman"/>
          <w:i/>
          <w:color w:val="FFFFFF"/>
          <w:sz w:val="18"/>
        </w:rPr>
        <w:t>;</w:t>
      </w:r>
    </w:p>
    <w:p w:rsidR="00726BB0" w:rsidRDefault="00726BB0" w:rsidP="00726BB0">
      <w:pPr>
        <w:spacing w:line="238" w:lineRule="auto"/>
        <w:ind w:left="2840"/>
        <w:rPr>
          <w:rFonts w:ascii="Sylfaen" w:eastAsia="Sylfaen" w:hAnsi="Sylfaen"/>
          <w:i/>
          <w:color w:val="FFFFFF"/>
          <w:sz w:val="18"/>
        </w:rPr>
      </w:pPr>
      <w:r>
        <w:rPr>
          <w:rFonts w:ascii="Sylfaen" w:eastAsia="Sylfaen" w:hAnsi="Sylfaen"/>
          <w:i/>
          <w:color w:val="FFFFFF"/>
          <w:sz w:val="18"/>
        </w:rPr>
        <w:t>ეს არის ადგილი</w:t>
      </w:r>
      <w:r>
        <w:rPr>
          <w:rFonts w:ascii="Times New Roman" w:eastAsia="Times New Roman" w:hAnsi="Times New Roman"/>
          <w:i/>
          <w:color w:val="FFFFFF"/>
          <w:sz w:val="18"/>
        </w:rPr>
        <w:t>,</w:t>
      </w:r>
      <w:r>
        <w:rPr>
          <w:rFonts w:ascii="Sylfaen" w:eastAsia="Sylfaen" w:hAnsi="Sylfaen"/>
          <w:i/>
          <w:color w:val="FFFFFF"/>
          <w:sz w:val="18"/>
        </w:rPr>
        <w:t xml:space="preserve"> სადაც იქმნება ახალი საგანმანათლებლო პროგრამები და</w:t>
      </w:r>
    </w:p>
    <w:p w:rsidR="00726BB0" w:rsidRDefault="00726BB0" w:rsidP="00726BB0">
      <w:pPr>
        <w:spacing w:line="1" w:lineRule="exact"/>
        <w:rPr>
          <w:rFonts w:ascii="Times New Roman" w:eastAsia="Times New Roman" w:hAnsi="Times New Roman"/>
        </w:rPr>
      </w:pPr>
    </w:p>
    <w:p w:rsidR="00726BB0" w:rsidRDefault="00726BB0" w:rsidP="00726BB0">
      <w:pPr>
        <w:spacing w:line="0" w:lineRule="atLeast"/>
        <w:ind w:left="2840"/>
        <w:rPr>
          <w:rFonts w:ascii="Times New Roman" w:eastAsia="Times New Roman" w:hAnsi="Times New Roman"/>
          <w:i/>
          <w:color w:val="FFFFFF"/>
          <w:sz w:val="18"/>
        </w:rPr>
      </w:pPr>
      <w:r>
        <w:rPr>
          <w:rFonts w:ascii="Sylfaen" w:eastAsia="Sylfaen" w:hAnsi="Sylfaen"/>
          <w:i/>
          <w:color w:val="FFFFFF"/>
          <w:sz w:val="18"/>
        </w:rPr>
        <w:t>სტუდენტებს გადასცემენ ცოდნას</w:t>
      </w:r>
      <w:r>
        <w:rPr>
          <w:rFonts w:ascii="Times New Roman" w:eastAsia="Times New Roman" w:hAnsi="Times New Roman"/>
          <w:i/>
          <w:color w:val="FFFFFF"/>
          <w:sz w:val="18"/>
        </w:rPr>
        <w:t>;</w:t>
      </w:r>
    </w:p>
    <w:p w:rsidR="00726BB0" w:rsidRDefault="00726BB0" w:rsidP="00726BB0">
      <w:pPr>
        <w:spacing w:line="55" w:lineRule="exact"/>
        <w:rPr>
          <w:rFonts w:ascii="Times New Roman" w:eastAsia="Times New Roman" w:hAnsi="Times New Roman"/>
        </w:rPr>
      </w:pPr>
    </w:p>
    <w:p w:rsidR="00726BB0" w:rsidRDefault="00726BB0" w:rsidP="00726BB0">
      <w:pPr>
        <w:spacing w:line="212" w:lineRule="auto"/>
        <w:ind w:left="2840" w:right="1460"/>
        <w:rPr>
          <w:rFonts w:ascii="Times New Roman" w:eastAsia="Times New Roman" w:hAnsi="Times New Roman"/>
          <w:i/>
          <w:color w:val="FFFFFF"/>
          <w:sz w:val="18"/>
        </w:rPr>
      </w:pPr>
      <w:r>
        <w:rPr>
          <w:rFonts w:ascii="Sylfaen" w:eastAsia="Sylfaen" w:hAnsi="Sylfaen"/>
          <w:i/>
          <w:color w:val="FFFFFF"/>
          <w:sz w:val="18"/>
        </w:rPr>
        <w:t>დინამიური განვითარებით და პროგრესისაკენ სწრაფვით იგი მოწინავეა საგანმანათლებლო სივრცეში</w:t>
      </w:r>
      <w:r>
        <w:rPr>
          <w:rFonts w:ascii="Times New Roman" w:eastAsia="Times New Roman" w:hAnsi="Times New Roman"/>
          <w:i/>
          <w:color w:val="FFFFFF"/>
          <w:sz w:val="18"/>
        </w:rPr>
        <w:t>.</w:t>
      </w:r>
    </w:p>
    <w:p w:rsidR="00726BB0" w:rsidRDefault="00726BB0" w:rsidP="00726BB0">
      <w:pPr>
        <w:spacing w:line="28" w:lineRule="exact"/>
        <w:rPr>
          <w:rFonts w:ascii="Times New Roman" w:eastAsia="Times New Roman" w:hAnsi="Times New Roman"/>
        </w:rPr>
      </w:pPr>
    </w:p>
    <w:p w:rsidR="00726BB0" w:rsidRDefault="00726BB0" w:rsidP="00726BB0">
      <w:pPr>
        <w:spacing w:line="225" w:lineRule="auto"/>
        <w:ind w:left="2840" w:right="1960"/>
        <w:rPr>
          <w:rFonts w:ascii="Times New Roman" w:eastAsia="Times New Roman" w:hAnsi="Times New Roman"/>
          <w:i/>
          <w:color w:val="FFFFFF"/>
          <w:sz w:val="18"/>
        </w:rPr>
      </w:pPr>
      <w:r>
        <w:rPr>
          <w:rFonts w:ascii="Sylfaen" w:eastAsia="Sylfaen" w:hAnsi="Sylfaen"/>
          <w:i/>
          <w:color w:val="FFFFFF"/>
          <w:sz w:val="18"/>
        </w:rPr>
        <w:t>ეს არის ყველაზე მნიშვნელოვანი პროფესიის სამჭედლო</w:t>
      </w:r>
      <w:r>
        <w:rPr>
          <w:rFonts w:ascii="Times New Roman" w:eastAsia="Times New Roman" w:hAnsi="Times New Roman"/>
          <w:i/>
          <w:color w:val="FFFFFF"/>
          <w:sz w:val="18"/>
        </w:rPr>
        <w:t>,</w:t>
      </w:r>
      <w:r>
        <w:rPr>
          <w:rFonts w:ascii="Sylfaen" w:eastAsia="Sylfaen" w:hAnsi="Sylfaen"/>
          <w:i/>
          <w:color w:val="FFFFFF"/>
          <w:sz w:val="18"/>
        </w:rPr>
        <w:t xml:space="preserve"> რომლის კურსდამთავრებულებს ელოდება სამედიცინო სისტემა</w:t>
      </w:r>
      <w:r>
        <w:rPr>
          <w:rFonts w:ascii="Times New Roman" w:eastAsia="Times New Roman" w:hAnsi="Times New Roman"/>
          <w:i/>
          <w:color w:val="FFFFFF"/>
          <w:sz w:val="18"/>
        </w:rPr>
        <w:t>.</w:t>
      </w:r>
    </w:p>
    <w:p w:rsidR="00726BB0" w:rsidRDefault="00726BB0" w:rsidP="00726BB0">
      <w:pPr>
        <w:spacing w:line="31" w:lineRule="exact"/>
        <w:rPr>
          <w:rFonts w:ascii="Times New Roman" w:eastAsia="Times New Roman" w:hAnsi="Times New Roman"/>
        </w:rPr>
      </w:pPr>
    </w:p>
    <w:p w:rsidR="00726BB0" w:rsidRDefault="00726BB0" w:rsidP="00726BB0">
      <w:pPr>
        <w:spacing w:line="232" w:lineRule="auto"/>
        <w:ind w:left="2840" w:right="700"/>
        <w:rPr>
          <w:rFonts w:ascii="Times New Roman" w:eastAsia="Times New Roman" w:hAnsi="Times New Roman"/>
          <w:i/>
          <w:color w:val="FFFFFF"/>
          <w:sz w:val="18"/>
        </w:rPr>
      </w:pPr>
      <w:r>
        <w:rPr>
          <w:rFonts w:ascii="Sylfaen" w:eastAsia="Sylfaen" w:hAnsi="Sylfaen"/>
          <w:i/>
          <w:color w:val="FFFFFF"/>
          <w:sz w:val="18"/>
        </w:rPr>
        <w:t>ეს არის ყველაზე ინოვაციური კოლეჯი</w:t>
      </w:r>
      <w:r>
        <w:rPr>
          <w:rFonts w:ascii="Times New Roman" w:eastAsia="Times New Roman" w:hAnsi="Times New Roman"/>
          <w:i/>
          <w:color w:val="FFFFFF"/>
          <w:sz w:val="18"/>
        </w:rPr>
        <w:t>,</w:t>
      </w:r>
      <w:r>
        <w:rPr>
          <w:rFonts w:ascii="Sylfaen" w:eastAsia="Sylfaen" w:hAnsi="Sylfaen"/>
          <w:i/>
          <w:color w:val="FFFFFF"/>
          <w:sz w:val="18"/>
        </w:rPr>
        <w:t xml:space="preserve"> სადაც პრიორიტეტი ენიჭება პიროვნების განათლებას</w:t>
      </w:r>
      <w:r>
        <w:rPr>
          <w:rFonts w:ascii="Times New Roman" w:eastAsia="Times New Roman" w:hAnsi="Times New Roman"/>
          <w:i/>
          <w:color w:val="FFFFFF"/>
          <w:sz w:val="18"/>
        </w:rPr>
        <w:t>,</w:t>
      </w:r>
      <w:r>
        <w:rPr>
          <w:rFonts w:ascii="Sylfaen" w:eastAsia="Sylfaen" w:hAnsi="Sylfaen"/>
          <w:i/>
          <w:color w:val="FFFFFF"/>
          <w:sz w:val="18"/>
        </w:rPr>
        <w:t xml:space="preserve"> რაც პატიოსნებასა და შრომაზე დაფუძნებული პროფესიული საქმიანობით განაპირობებს საზოგადოების ჯანსაღ</w:t>
      </w:r>
      <w:r>
        <w:rPr>
          <w:rFonts w:ascii="Times New Roman" w:eastAsia="Times New Roman" w:hAnsi="Times New Roman"/>
          <w:i/>
          <w:color w:val="FFFFFF"/>
          <w:sz w:val="18"/>
        </w:rPr>
        <w:t>,</w:t>
      </w:r>
      <w:r>
        <w:rPr>
          <w:rFonts w:ascii="Sylfaen" w:eastAsia="Sylfaen" w:hAnsi="Sylfaen"/>
          <w:i/>
          <w:color w:val="FFFFFF"/>
          <w:sz w:val="18"/>
        </w:rPr>
        <w:t xml:space="preserve"> ჰუმანურ და დემოკრატიულ განვითარებას</w:t>
      </w:r>
      <w:r>
        <w:rPr>
          <w:rFonts w:ascii="Times New Roman" w:eastAsia="Times New Roman" w:hAnsi="Times New Roman"/>
          <w:i/>
          <w:color w:val="FFFFFF"/>
          <w:sz w:val="18"/>
        </w:rPr>
        <w:t>.</w:t>
      </w:r>
    </w:p>
    <w:p w:rsidR="00726BB0" w:rsidRDefault="00726BB0" w:rsidP="00726BB0">
      <w:pPr>
        <w:spacing w:line="31" w:lineRule="exact"/>
        <w:rPr>
          <w:rFonts w:ascii="Times New Roman" w:eastAsia="Times New Roman" w:hAnsi="Times New Roman"/>
        </w:rPr>
      </w:pPr>
    </w:p>
    <w:p w:rsidR="00726BB0" w:rsidRDefault="00726BB0" w:rsidP="00726BB0">
      <w:pPr>
        <w:spacing w:line="230" w:lineRule="auto"/>
        <w:ind w:left="4360" w:right="160"/>
        <w:jc w:val="right"/>
        <w:rPr>
          <w:rFonts w:ascii="Sylfaen" w:eastAsia="Sylfaen" w:hAnsi="Sylfaen"/>
          <w:i/>
          <w:color w:val="FFFFFF"/>
          <w:sz w:val="18"/>
        </w:rPr>
      </w:pPr>
      <w:r>
        <w:rPr>
          <w:rFonts w:ascii="Sylfaen" w:eastAsia="Sylfaen" w:hAnsi="Sylfaen"/>
          <w:b/>
          <w:color w:val="FFFFFF"/>
          <w:sz w:val="18"/>
        </w:rPr>
        <w:t>ქეთევან გარსევანიშვილი</w:t>
      </w:r>
      <w:r>
        <w:rPr>
          <w:rFonts w:ascii="Times New Roman" w:eastAsia="Times New Roman" w:hAnsi="Times New Roman"/>
          <w:i/>
          <w:color w:val="FFFFFF"/>
          <w:sz w:val="18"/>
        </w:rPr>
        <w:t>-</w:t>
      </w:r>
      <w:r>
        <w:rPr>
          <w:rFonts w:ascii="Sylfaen" w:eastAsia="Sylfaen" w:hAnsi="Sylfaen"/>
          <w:i/>
          <w:color w:val="FFFFFF"/>
          <w:sz w:val="18"/>
        </w:rPr>
        <w:t>აკად</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გ</w:t>
      </w:r>
      <w:r>
        <w:rPr>
          <w:rFonts w:ascii="Times New Roman" w:eastAsia="Times New Roman" w:hAnsi="Times New Roman"/>
          <w:i/>
          <w:color w:val="FFFFFF"/>
          <w:sz w:val="18"/>
        </w:rPr>
        <w:t>.</w:t>
      </w:r>
      <w:r>
        <w:rPr>
          <w:rFonts w:ascii="Sylfaen" w:eastAsia="Sylfaen" w:hAnsi="Sylfaen"/>
          <w:b/>
          <w:color w:val="FFFFFF"/>
          <w:sz w:val="18"/>
        </w:rPr>
        <w:t xml:space="preserve"> </w:t>
      </w:r>
      <w:r>
        <w:rPr>
          <w:rFonts w:ascii="Sylfaen" w:eastAsia="Sylfaen" w:hAnsi="Sylfaen"/>
          <w:i/>
          <w:color w:val="FFFFFF"/>
          <w:sz w:val="18"/>
        </w:rPr>
        <w:t>ჩაფიძის სახელობის გადაუდებელი</w:t>
      </w:r>
      <w:r>
        <w:rPr>
          <w:rFonts w:ascii="Sylfaen" w:eastAsia="Sylfaen" w:hAnsi="Sylfaen"/>
          <w:b/>
          <w:color w:val="FFFFFF"/>
          <w:sz w:val="18"/>
        </w:rPr>
        <w:t xml:space="preserve"> </w:t>
      </w:r>
      <w:r>
        <w:rPr>
          <w:rFonts w:ascii="Sylfaen" w:eastAsia="Sylfaen" w:hAnsi="Sylfaen"/>
          <w:i/>
          <w:color w:val="FFFFFF"/>
          <w:sz w:val="18"/>
        </w:rPr>
        <w:t>კარდიოლოგიის ცენტრი მთავარი ექთანი, საზოგადოებრივი კოლეჯი პანაცეას პროფესიული მასწავლებელი</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397" w:lineRule="exact"/>
        <w:rPr>
          <w:rFonts w:ascii="Times New Roman" w:eastAsia="Times New Roman" w:hAnsi="Times New Roman"/>
        </w:rPr>
      </w:pPr>
    </w:p>
    <w:p w:rsidR="00726BB0" w:rsidRDefault="00726BB0" w:rsidP="00726BB0">
      <w:pPr>
        <w:spacing w:line="245" w:lineRule="auto"/>
        <w:ind w:left="2760" w:right="40"/>
        <w:rPr>
          <w:rFonts w:ascii="Sylfaen" w:eastAsia="Sylfaen" w:hAnsi="Sylfaen"/>
          <w:color w:val="FFFFFF"/>
          <w:sz w:val="18"/>
        </w:rPr>
      </w:pPr>
      <w:r>
        <w:rPr>
          <w:rFonts w:ascii="Sylfaen" w:eastAsia="Sylfaen" w:hAnsi="Sylfaen"/>
          <w:color w:val="FFFFFF"/>
          <w:sz w:val="18"/>
        </w:rPr>
        <w:t>ვსწავლობდი საზოგადოებრივ კოლეჯ პანაცეაში კბილის ტექნიკოსის პროფესიულ პროგრამაზე, ძირფესვიანად შევისწავლე ორთოპედიული სტომატოლოგია და კბილთ-პროთეზირების საკითხები. ჩემი კოლეჯი ძალიან დამეხმარა პროფესიულ განვითარებაში. პანაცეაში სწავლის დროს გამაგზავნეს ფინეთში, მსოფლიოს ერთ-ერთ წამყვან თანამედროვე</w:t>
      </w:r>
    </w:p>
    <w:p w:rsidR="00726BB0" w:rsidRDefault="00726BB0" w:rsidP="00726BB0">
      <w:pPr>
        <w:spacing w:line="69" w:lineRule="exact"/>
        <w:rPr>
          <w:rFonts w:ascii="Times New Roman" w:eastAsia="Times New Roman" w:hAnsi="Times New Roman"/>
        </w:rPr>
      </w:pPr>
    </w:p>
    <w:p w:rsidR="00726BB0" w:rsidRDefault="00726BB0" w:rsidP="00726BB0">
      <w:pPr>
        <w:spacing w:line="248" w:lineRule="auto"/>
        <w:ind w:left="2760" w:right="40"/>
        <w:rPr>
          <w:rFonts w:ascii="Sylfaen" w:eastAsia="Sylfaen" w:hAnsi="Sylfaen"/>
          <w:color w:val="FFFFFF"/>
          <w:sz w:val="18"/>
        </w:rPr>
      </w:pPr>
      <w:r>
        <w:rPr>
          <w:rFonts w:ascii="Sylfaen" w:eastAsia="Sylfaen" w:hAnsi="Sylfaen"/>
          <w:color w:val="FFFFFF"/>
          <w:sz w:val="18"/>
        </w:rPr>
        <w:t>კომპანიაში” PLANMEKA”, სადაც ვნახე ყველაზე თანამედროვე ციფრული ტექნოლოგიები, 3D განზომილებიანი სკანირების საშუალებით, ყოველგვარი ანაბეჭდის გარეშე ადამიანის კბილებისა და სახის ციფრული სკანირება, შემდეგ კი დასკანირებული კბილების პროგრამულად დამოდელირება და მათი დამზადება CAD/CAM ტექნოლოგიით. კოლეჯის დირექციის მხარდაჭერით ეს იყო უმაღლესი დონის პრაქტიკული სწავლების განხორციელება გამოცდილების გაზიარების მიზნით.</w:t>
      </w:r>
    </w:p>
    <w:p w:rsidR="00726BB0" w:rsidRDefault="00726BB0" w:rsidP="00726BB0">
      <w:pPr>
        <w:spacing w:line="67" w:lineRule="exact"/>
        <w:rPr>
          <w:rFonts w:ascii="Times New Roman" w:eastAsia="Times New Roman" w:hAnsi="Times New Roman"/>
        </w:rPr>
      </w:pPr>
    </w:p>
    <w:p w:rsidR="00726BB0" w:rsidRDefault="00726BB0" w:rsidP="00726BB0">
      <w:pPr>
        <w:spacing w:line="221" w:lineRule="auto"/>
        <w:ind w:left="2760" w:right="800"/>
        <w:rPr>
          <w:rFonts w:ascii="Sylfaen" w:eastAsia="Sylfaen" w:hAnsi="Sylfaen"/>
          <w:color w:val="FFFFFF"/>
          <w:sz w:val="18"/>
        </w:rPr>
      </w:pPr>
      <w:r>
        <w:rPr>
          <w:rFonts w:ascii="Sylfaen" w:eastAsia="Sylfaen" w:hAnsi="Sylfaen"/>
          <w:color w:val="FFFFFF"/>
          <w:sz w:val="18"/>
        </w:rPr>
        <w:t>დღეს მაქვს საკუთარი კომპანია “HITECH DENTAL” და აქტიურად ვარ ჩართული თანამედროვე სტომატოლოგიის განვითარებაში საქართველოში.</w:t>
      </w:r>
    </w:p>
    <w:p w:rsidR="00726BB0" w:rsidRDefault="00726BB0" w:rsidP="00726BB0">
      <w:pPr>
        <w:spacing w:line="233" w:lineRule="exact"/>
        <w:rPr>
          <w:rFonts w:ascii="Times New Roman" w:eastAsia="Times New Roman" w:hAnsi="Times New Roman"/>
        </w:rPr>
      </w:pPr>
    </w:p>
    <w:p w:rsidR="00726BB0" w:rsidRDefault="00726BB0" w:rsidP="00726BB0">
      <w:pPr>
        <w:spacing w:line="222" w:lineRule="auto"/>
        <w:ind w:left="2760" w:right="720"/>
        <w:rPr>
          <w:rFonts w:ascii="Sylfaen" w:eastAsia="Sylfaen" w:hAnsi="Sylfaen"/>
          <w:color w:val="FFFFFF"/>
          <w:sz w:val="18"/>
        </w:rPr>
      </w:pPr>
      <w:r>
        <w:rPr>
          <w:rFonts w:ascii="Sylfaen" w:eastAsia="Sylfaen" w:hAnsi="Sylfaen"/>
          <w:color w:val="FFFFFF"/>
          <w:sz w:val="18"/>
        </w:rPr>
        <w:t>დიდ მადლობას ვუხდი კოლეჯ პანაცეას დირექტორს ბატონ ვ.კიკნაძეს და მთელ კოლექტივს ჩემთვის გაწეული შრომისა და დახმარებისათვის.</w:t>
      </w:r>
    </w:p>
    <w:p w:rsidR="00726BB0" w:rsidRDefault="00726BB0" w:rsidP="00726BB0">
      <w:pPr>
        <w:spacing w:line="178" w:lineRule="exact"/>
        <w:rPr>
          <w:rFonts w:ascii="Times New Roman" w:eastAsia="Times New Roman" w:hAnsi="Times New Roman"/>
        </w:rPr>
      </w:pPr>
    </w:p>
    <w:p w:rsidR="00726BB0" w:rsidRDefault="00726BB0" w:rsidP="00726BB0">
      <w:pPr>
        <w:spacing w:line="0" w:lineRule="atLeast"/>
        <w:jc w:val="right"/>
        <w:rPr>
          <w:rFonts w:ascii="Sylfaen" w:eastAsia="Sylfaen" w:hAnsi="Sylfaen"/>
          <w:b/>
          <w:i/>
          <w:color w:val="FFFFFF"/>
          <w:sz w:val="16"/>
        </w:rPr>
      </w:pPr>
      <w:r>
        <w:rPr>
          <w:rFonts w:ascii="Sylfaen" w:eastAsia="Sylfaen" w:hAnsi="Sylfaen"/>
          <w:b/>
          <w:i/>
          <w:color w:val="FFFFFF"/>
          <w:sz w:val="16"/>
        </w:rPr>
        <w:t>გიორგი კაციაშვილი-კურსდამთავრებული</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395" w:lineRule="exact"/>
        <w:rPr>
          <w:rFonts w:ascii="Times New Roman" w:eastAsia="Times New Roman" w:hAnsi="Times New Roman"/>
        </w:rPr>
      </w:pPr>
    </w:p>
    <w:p w:rsidR="00726BB0" w:rsidRDefault="00726BB0" w:rsidP="00726BB0">
      <w:pPr>
        <w:spacing w:line="0" w:lineRule="atLeast"/>
        <w:ind w:left="10060"/>
        <w:rPr>
          <w:sz w:val="22"/>
        </w:rPr>
      </w:pPr>
      <w:r>
        <w:rPr>
          <w:sz w:val="22"/>
        </w:rPr>
        <w:t>5</w:t>
      </w:r>
    </w:p>
    <w:p w:rsidR="00726BB0" w:rsidRDefault="00726BB0" w:rsidP="00726BB0">
      <w:pPr>
        <w:spacing w:line="0" w:lineRule="atLeast"/>
        <w:ind w:left="10060"/>
        <w:rPr>
          <w:sz w:val="22"/>
        </w:rPr>
        <w:sectPr w:rsidR="00726BB0">
          <w:pgSz w:w="12240" w:h="15840"/>
          <w:pgMar w:top="916" w:right="600" w:bottom="431" w:left="1440" w:header="0" w:footer="0" w:gutter="0"/>
          <w:cols w:space="0" w:equalWidth="0">
            <w:col w:w="10200"/>
          </w:cols>
          <w:docGrid w:linePitch="360"/>
        </w:sectPr>
      </w:pPr>
    </w:p>
    <w:p w:rsidR="00726BB0" w:rsidRDefault="00726BB0" w:rsidP="00726BB0">
      <w:pPr>
        <w:spacing w:line="200" w:lineRule="exact"/>
        <w:rPr>
          <w:rFonts w:ascii="Times New Roman" w:eastAsia="Times New Roman" w:hAnsi="Times New Roman"/>
        </w:rPr>
      </w:pPr>
      <w:bookmarkStart w:id="5" w:name="page6"/>
      <w:bookmarkEnd w:id="5"/>
      <w:r>
        <w:rPr>
          <w:noProof/>
          <w:sz w:val="22"/>
        </w:rPr>
        <w:lastRenderedPageBreak/>
        <w:drawing>
          <wp:anchor distT="0" distB="0" distL="114300" distR="114300" simplePos="0" relativeHeight="251665408" behindDoc="1" locked="0" layoutInCell="1" allowOverlap="1" wp14:anchorId="643F1E70" wp14:editId="647FAB24">
            <wp:simplePos x="0" y="0"/>
            <wp:positionH relativeFrom="page">
              <wp:posOffset>199390</wp:posOffset>
            </wp:positionH>
            <wp:positionV relativeFrom="page">
              <wp:posOffset>391160</wp:posOffset>
            </wp:positionV>
            <wp:extent cx="7314565" cy="2910840"/>
            <wp:effectExtent l="0" t="0" r="63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4565" cy="2910840"/>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200" w:lineRule="exact"/>
        <w:rPr>
          <w:rFonts w:ascii="Times New Roman" w:eastAsia="Times New Roman" w:hAnsi="Times New Roman"/>
        </w:rPr>
      </w:pPr>
    </w:p>
    <w:p w:rsidR="00726BB0" w:rsidRDefault="00726BB0" w:rsidP="00726BB0">
      <w:pPr>
        <w:spacing w:line="320" w:lineRule="exact"/>
        <w:rPr>
          <w:rFonts w:ascii="Times New Roman" w:eastAsia="Times New Roman" w:hAnsi="Times New Roman"/>
        </w:rPr>
      </w:pPr>
    </w:p>
    <w:p w:rsidR="00726BB0" w:rsidRDefault="00726BB0" w:rsidP="00726BB0">
      <w:pPr>
        <w:spacing w:line="0" w:lineRule="atLeast"/>
        <w:ind w:left="2160" w:right="360"/>
        <w:jc w:val="center"/>
        <w:rPr>
          <w:rFonts w:ascii="Sylfaen" w:eastAsia="Sylfaen" w:hAnsi="Sylfaen"/>
          <w:b/>
          <w:color w:val="FFFFFF"/>
          <w:sz w:val="18"/>
        </w:rPr>
      </w:pPr>
      <w:r>
        <w:rPr>
          <w:rFonts w:ascii="Sylfaen" w:eastAsia="Sylfaen" w:hAnsi="Sylfaen"/>
          <w:b/>
          <w:color w:val="FFFFFF"/>
          <w:sz w:val="18"/>
        </w:rPr>
        <w:t>კოლეჯმა პანაცეამ მაზიარა ფარმაციას და ამისრულა ის ოცნება, რომელიც მიზნად მქონდა დასახული, კოლეჯმა შემაყვარა ჩემი დღევანდელი პროფესია, მადლობელი ვარ ჩემი კოლეჯით, რომელმაც მასწავლა ჩემი პროფესიის სიყვარული და საშუალება მომცა დავსაქმებულიყავი სააფთიაქო ქსელ პსპ-ში.</w:t>
      </w:r>
    </w:p>
    <w:p w:rsidR="00726BB0" w:rsidRDefault="00726BB0" w:rsidP="00726BB0">
      <w:pPr>
        <w:spacing w:line="181" w:lineRule="exact"/>
        <w:rPr>
          <w:rFonts w:ascii="Times New Roman" w:eastAsia="Times New Roman" w:hAnsi="Times New Roman"/>
        </w:rPr>
      </w:pPr>
    </w:p>
    <w:p w:rsidR="00726BB0" w:rsidRDefault="00726BB0" w:rsidP="00726BB0">
      <w:pPr>
        <w:spacing w:line="0" w:lineRule="atLeast"/>
        <w:ind w:left="4600"/>
        <w:rPr>
          <w:rFonts w:ascii="Sylfaen" w:eastAsia="Sylfaen" w:hAnsi="Sylfaen"/>
          <w:b/>
          <w:color w:val="FFFFFF"/>
          <w:sz w:val="18"/>
        </w:rPr>
      </w:pPr>
      <w:r>
        <w:rPr>
          <w:rFonts w:ascii="Sylfaen" w:eastAsia="Sylfaen" w:hAnsi="Sylfaen"/>
          <w:b/>
          <w:color w:val="FFFFFF"/>
          <w:sz w:val="18"/>
        </w:rPr>
        <w:t>ესტელა აკოფიანი- კურსდამთავრებული (ფარმაცევტის თანაშეწე)</w:t>
      </w:r>
    </w:p>
    <w:p w:rsidR="00726BB0" w:rsidRDefault="00726BB0" w:rsidP="00726BB0">
      <w:pPr>
        <w:spacing w:line="20" w:lineRule="exact"/>
        <w:rPr>
          <w:rFonts w:ascii="Times New Roman" w:eastAsia="Times New Roman" w:hAnsi="Times New Roman"/>
        </w:rPr>
      </w:pPr>
      <w:r>
        <w:rPr>
          <w:rFonts w:ascii="Sylfaen" w:eastAsia="Sylfaen" w:hAnsi="Sylfaen"/>
          <w:b/>
          <w:noProof/>
          <w:color w:val="FFFFFF"/>
          <w:sz w:val="18"/>
        </w:rPr>
        <w:drawing>
          <wp:anchor distT="0" distB="0" distL="114300" distR="114300" simplePos="0" relativeHeight="251666432" behindDoc="1" locked="0" layoutInCell="1" allowOverlap="1" wp14:anchorId="10D578F8" wp14:editId="688E835B">
            <wp:simplePos x="0" y="0"/>
            <wp:positionH relativeFrom="column">
              <wp:posOffset>-752475</wp:posOffset>
            </wp:positionH>
            <wp:positionV relativeFrom="paragraph">
              <wp:posOffset>2024380</wp:posOffset>
            </wp:positionV>
            <wp:extent cx="7550150" cy="29800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0150" cy="2980055"/>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20" w:lineRule="exact"/>
        <w:rPr>
          <w:rFonts w:ascii="Times New Roman" w:eastAsia="Times New Roman" w:hAnsi="Times New Roman"/>
        </w:rPr>
      </w:pPr>
    </w:p>
    <w:p w:rsidR="00726BB0" w:rsidRDefault="00726BB0" w:rsidP="00726BB0">
      <w:pPr>
        <w:spacing w:line="0" w:lineRule="atLeast"/>
        <w:ind w:left="3120"/>
        <w:jc w:val="center"/>
        <w:rPr>
          <w:rFonts w:ascii="Sylfaen" w:eastAsia="Sylfaen" w:hAnsi="Sylfaen"/>
          <w:color w:val="FFFFFF"/>
          <w:sz w:val="22"/>
        </w:rPr>
      </w:pPr>
      <w:r>
        <w:rPr>
          <w:rFonts w:ascii="Sylfaen" w:eastAsia="Sylfaen" w:hAnsi="Sylfaen"/>
          <w:color w:val="FFFFFF"/>
          <w:sz w:val="22"/>
        </w:rPr>
        <w:t>ბავშვობიდანვე მომწონდა და მიზიდავდა მედიცინა. ყოველთვის</w:t>
      </w:r>
    </w:p>
    <w:p w:rsidR="00726BB0" w:rsidRDefault="00726BB0" w:rsidP="00726BB0">
      <w:pPr>
        <w:spacing w:line="87" w:lineRule="exact"/>
        <w:rPr>
          <w:rFonts w:ascii="Times New Roman" w:eastAsia="Times New Roman" w:hAnsi="Times New Roman"/>
        </w:rPr>
      </w:pPr>
    </w:p>
    <w:p w:rsidR="00726BB0" w:rsidRDefault="00726BB0" w:rsidP="00726BB0">
      <w:pPr>
        <w:spacing w:line="0" w:lineRule="atLeast"/>
        <w:ind w:left="3700" w:right="300"/>
        <w:jc w:val="center"/>
        <w:rPr>
          <w:rFonts w:ascii="Sylfaen" w:eastAsia="Sylfaen" w:hAnsi="Sylfaen"/>
          <w:color w:val="FFFFFF"/>
          <w:sz w:val="22"/>
        </w:rPr>
      </w:pPr>
      <w:r>
        <w:rPr>
          <w:rFonts w:ascii="Sylfaen" w:eastAsia="Sylfaen" w:hAnsi="Sylfaen"/>
          <w:color w:val="FFFFFF"/>
          <w:sz w:val="22"/>
        </w:rPr>
        <w:t>მსიამოვნებდა სამედიცინო გარემო და სურნელი, სკოლის დამთავრების შემდეგ ახლობლებმა და მეგობრებმა საზოგადოებრივი კოლეჯი „პანაცეა“ მირჩიეს, ჩემი პირველი შთაბეჭდილებითვე დავრწმუნდი, რომ სწორი არჩევანი გავაკეთე და ბედნიერი ვარ რომ აქ ვსწავლობ.</w:t>
      </w:r>
    </w:p>
    <w:p w:rsidR="00726BB0" w:rsidRDefault="00726BB0" w:rsidP="00726BB0">
      <w:pPr>
        <w:spacing w:line="253" w:lineRule="exact"/>
        <w:rPr>
          <w:rFonts w:ascii="Times New Roman" w:eastAsia="Times New Roman" w:hAnsi="Times New Roman"/>
        </w:rPr>
      </w:pPr>
    </w:p>
    <w:p w:rsidR="00726BB0" w:rsidRDefault="00726BB0" w:rsidP="00726BB0">
      <w:pPr>
        <w:spacing w:line="221" w:lineRule="auto"/>
        <w:ind w:left="3680" w:right="320"/>
        <w:jc w:val="center"/>
        <w:rPr>
          <w:rFonts w:ascii="Sylfaen" w:eastAsia="Sylfaen" w:hAnsi="Sylfaen"/>
          <w:color w:val="FFFFFF"/>
          <w:sz w:val="22"/>
        </w:rPr>
      </w:pPr>
      <w:r>
        <w:rPr>
          <w:rFonts w:ascii="Sylfaen" w:eastAsia="Sylfaen" w:hAnsi="Sylfaen"/>
          <w:color w:val="FFFFFF"/>
          <w:sz w:val="22"/>
        </w:rPr>
        <w:t>კოლეჯმა დააფასა ჩემი სწავლა და საშუალება მომცა კორპორაცია ევექსის დაფინანსების პროგრამაში მოხვედრის.</w:t>
      </w:r>
    </w:p>
    <w:p w:rsidR="00726BB0" w:rsidRDefault="00726BB0" w:rsidP="00726BB0">
      <w:pPr>
        <w:spacing w:line="199" w:lineRule="exact"/>
        <w:rPr>
          <w:rFonts w:ascii="Times New Roman" w:eastAsia="Times New Roman" w:hAnsi="Times New Roman"/>
        </w:rPr>
      </w:pPr>
    </w:p>
    <w:p w:rsidR="00726BB0" w:rsidRDefault="00726BB0" w:rsidP="00726BB0">
      <w:pPr>
        <w:spacing w:line="0" w:lineRule="atLeast"/>
        <w:ind w:left="6520"/>
        <w:rPr>
          <w:rFonts w:ascii="Sylfaen" w:eastAsia="Sylfaen" w:hAnsi="Sylfaen"/>
          <w:b/>
          <w:color w:val="FFFFFF"/>
          <w:sz w:val="21"/>
        </w:rPr>
      </w:pPr>
      <w:r>
        <w:rPr>
          <w:rFonts w:ascii="Sylfaen" w:eastAsia="Sylfaen" w:hAnsi="Sylfaen"/>
          <w:b/>
          <w:color w:val="FFFFFF"/>
          <w:sz w:val="21"/>
        </w:rPr>
        <w:t>ანა ფომინა-პროფესიული სტუდენტი</w:t>
      </w:r>
    </w:p>
    <w:p w:rsidR="00726BB0" w:rsidRDefault="00726BB0" w:rsidP="00726BB0">
      <w:pPr>
        <w:spacing w:line="20" w:lineRule="exact"/>
        <w:rPr>
          <w:rFonts w:ascii="Times New Roman" w:eastAsia="Times New Roman" w:hAnsi="Times New Roman"/>
        </w:rPr>
      </w:pPr>
      <w:r>
        <w:rPr>
          <w:rFonts w:ascii="Sylfaen" w:eastAsia="Sylfaen" w:hAnsi="Sylfaen"/>
          <w:b/>
          <w:noProof/>
          <w:color w:val="FFFFFF"/>
          <w:sz w:val="21"/>
        </w:rPr>
        <w:drawing>
          <wp:anchor distT="0" distB="0" distL="114300" distR="114300" simplePos="0" relativeHeight="251667456" behindDoc="1" locked="0" layoutInCell="1" allowOverlap="1" wp14:anchorId="3E521BEA" wp14:editId="6F05C263">
            <wp:simplePos x="0" y="0"/>
            <wp:positionH relativeFrom="column">
              <wp:posOffset>1012190</wp:posOffset>
            </wp:positionH>
            <wp:positionV relativeFrom="paragraph">
              <wp:posOffset>820420</wp:posOffset>
            </wp:positionV>
            <wp:extent cx="5803900" cy="265684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3900" cy="2656840"/>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31" w:lineRule="exact"/>
        <w:rPr>
          <w:rFonts w:ascii="Times New Roman" w:eastAsia="Times New Roman" w:hAnsi="Times New Roman"/>
        </w:rPr>
      </w:pPr>
    </w:p>
    <w:p w:rsidR="00726BB0" w:rsidRDefault="00726BB0" w:rsidP="00726BB0">
      <w:pPr>
        <w:spacing w:line="244" w:lineRule="auto"/>
        <w:ind w:left="3800" w:right="40"/>
        <w:jc w:val="center"/>
        <w:rPr>
          <w:rFonts w:ascii="Sylfaen" w:eastAsia="Sylfaen" w:hAnsi="Sylfaen"/>
          <w:color w:val="FFFFFF"/>
          <w:sz w:val="22"/>
        </w:rPr>
      </w:pPr>
      <w:r>
        <w:rPr>
          <w:rFonts w:ascii="Sylfaen" w:eastAsia="Sylfaen" w:hAnsi="Sylfaen"/>
          <w:color w:val="FFFFFF"/>
          <w:sz w:val="22"/>
        </w:rPr>
        <w:t>ადამიანზე ზრუნვა და სიყვარული განსაკუთრებულად შევიგრძენი, როდესავ ჯერ კიდევ პირვეკურსელმა გავიარე ავადმყოფის მოვლის საწარმოო პრაქტიკა იაშვილის სახელობს ბავშვთა კლინიკაში. მას შემდეგ ვცდილობდი მაქსიმალურად მემუშავა საკუთარ თავზე, მიმეღო თეორიული ცოდნა და ის პრაქტიკული უნარ-ჩვევები, რაც ავადმყოფის საწოლთან გამომადგებოდა.</w:t>
      </w:r>
    </w:p>
    <w:p w:rsidR="00726BB0" w:rsidRDefault="00726BB0" w:rsidP="00726BB0">
      <w:pPr>
        <w:spacing w:line="20" w:lineRule="exact"/>
        <w:rPr>
          <w:rFonts w:ascii="Times New Roman" w:eastAsia="Times New Roman" w:hAnsi="Times New Roman"/>
        </w:rPr>
      </w:pPr>
      <w:r>
        <w:rPr>
          <w:rFonts w:ascii="Sylfaen" w:eastAsia="Sylfaen" w:hAnsi="Sylfaen"/>
          <w:noProof/>
          <w:color w:val="FFFFFF"/>
          <w:sz w:val="22"/>
        </w:rPr>
        <w:drawing>
          <wp:anchor distT="0" distB="0" distL="114300" distR="114300" simplePos="0" relativeHeight="251668480" behindDoc="1" locked="0" layoutInCell="1" allowOverlap="1" wp14:anchorId="4AFF3CC3" wp14:editId="3CCAD4CA">
            <wp:simplePos x="0" y="0"/>
            <wp:positionH relativeFrom="column">
              <wp:posOffset>-723265</wp:posOffset>
            </wp:positionH>
            <wp:positionV relativeFrom="paragraph">
              <wp:posOffset>-728980</wp:posOffset>
            </wp:positionV>
            <wp:extent cx="1488440" cy="1966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8440" cy="1966595"/>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165" w:lineRule="exact"/>
        <w:rPr>
          <w:rFonts w:ascii="Times New Roman" w:eastAsia="Times New Roman" w:hAnsi="Times New Roman"/>
        </w:rPr>
      </w:pPr>
    </w:p>
    <w:p w:rsidR="00726BB0" w:rsidRDefault="00726BB0" w:rsidP="00726BB0">
      <w:pPr>
        <w:spacing w:line="0" w:lineRule="atLeast"/>
        <w:ind w:left="2460"/>
        <w:rPr>
          <w:rFonts w:ascii="Sylfaen" w:eastAsia="Sylfaen" w:hAnsi="Sylfaen"/>
          <w:color w:val="FFFFFF"/>
          <w:sz w:val="22"/>
        </w:rPr>
      </w:pPr>
      <w:r>
        <w:rPr>
          <w:rFonts w:ascii="Sylfaen" w:eastAsia="Sylfaen" w:hAnsi="Sylfaen"/>
          <w:color w:val="FFFFFF"/>
          <w:sz w:val="22"/>
        </w:rPr>
        <w:t>დღეს მე ავიხდინე ჩემი სურვილი და ვმუშაობ იაშვილის სახელობს ბავშვთა</w:t>
      </w:r>
    </w:p>
    <w:p w:rsidR="00726BB0" w:rsidRDefault="00726BB0" w:rsidP="00726BB0">
      <w:pPr>
        <w:spacing w:line="85" w:lineRule="exact"/>
        <w:rPr>
          <w:rFonts w:ascii="Times New Roman" w:eastAsia="Times New Roman" w:hAnsi="Times New Roman"/>
        </w:rPr>
      </w:pPr>
    </w:p>
    <w:p w:rsidR="00726BB0" w:rsidRDefault="00726BB0" w:rsidP="00726BB0">
      <w:pPr>
        <w:spacing w:line="0" w:lineRule="atLeast"/>
        <w:ind w:left="2460" w:right="60"/>
        <w:jc w:val="right"/>
        <w:rPr>
          <w:color w:val="000000"/>
          <w:sz w:val="21"/>
        </w:rPr>
      </w:pPr>
      <w:r>
        <w:rPr>
          <w:rFonts w:ascii="Sylfaen" w:eastAsia="Sylfaen" w:hAnsi="Sylfaen"/>
          <w:color w:val="FFFFFF"/>
          <w:sz w:val="21"/>
        </w:rPr>
        <w:t xml:space="preserve">კლინიკაში, საოპერაციო განყოფილების მედდად.  გისურვებთ წარმატებებს </w:t>
      </w:r>
      <w:r>
        <w:rPr>
          <w:color w:val="000000"/>
          <w:sz w:val="21"/>
        </w:rPr>
        <w:t>6</w:t>
      </w:r>
    </w:p>
    <w:p w:rsidR="00726BB0" w:rsidRDefault="00726BB0" w:rsidP="00726BB0">
      <w:pPr>
        <w:spacing w:line="132" w:lineRule="exact"/>
        <w:rPr>
          <w:rFonts w:ascii="Times New Roman" w:eastAsia="Times New Roman" w:hAnsi="Times New Roman"/>
        </w:rPr>
      </w:pPr>
    </w:p>
    <w:p w:rsidR="00726BB0" w:rsidRDefault="00726BB0" w:rsidP="00726BB0">
      <w:pPr>
        <w:spacing w:line="0" w:lineRule="atLeast"/>
        <w:jc w:val="right"/>
        <w:rPr>
          <w:rFonts w:ascii="Sylfaen" w:eastAsia="Sylfaen" w:hAnsi="Sylfaen"/>
          <w:b/>
          <w:color w:val="FFFFFF"/>
          <w:sz w:val="22"/>
        </w:rPr>
      </w:pPr>
      <w:r>
        <w:rPr>
          <w:rFonts w:ascii="Sylfaen" w:eastAsia="Sylfaen" w:hAnsi="Sylfaen"/>
          <w:b/>
          <w:color w:val="FFFFFF"/>
          <w:sz w:val="22"/>
        </w:rPr>
        <w:t>ნათია ქარქაშაძე- კურსდამთავრებული (პრაქტიკოსი ექთანი)</w:t>
      </w:r>
    </w:p>
    <w:p w:rsidR="00726BB0" w:rsidRDefault="00726BB0" w:rsidP="00726BB0">
      <w:pPr>
        <w:spacing w:line="0" w:lineRule="atLeast"/>
        <w:jc w:val="right"/>
        <w:rPr>
          <w:rFonts w:ascii="Sylfaen" w:eastAsia="Sylfaen" w:hAnsi="Sylfaen"/>
          <w:b/>
          <w:color w:val="FFFFFF"/>
          <w:sz w:val="22"/>
        </w:rPr>
        <w:sectPr w:rsidR="00726BB0">
          <w:pgSz w:w="12240" w:h="15840"/>
          <w:pgMar w:top="1440" w:right="560" w:bottom="129" w:left="1440" w:header="0" w:footer="0" w:gutter="0"/>
          <w:cols w:space="0" w:equalWidth="0">
            <w:col w:w="10240"/>
          </w:cols>
          <w:docGrid w:linePitch="360"/>
        </w:sectPr>
      </w:pPr>
    </w:p>
    <w:p w:rsidR="00726BB0" w:rsidRDefault="00726BB0" w:rsidP="00726BB0">
      <w:pPr>
        <w:spacing w:line="0" w:lineRule="atLeast"/>
        <w:rPr>
          <w:rFonts w:ascii="Sylfaen" w:eastAsia="Sylfaen" w:hAnsi="Sylfaen"/>
          <w:b/>
          <w:color w:val="FFFFFF"/>
          <w:sz w:val="31"/>
        </w:rPr>
      </w:pPr>
      <w:bookmarkStart w:id="6" w:name="page7"/>
      <w:bookmarkEnd w:id="6"/>
      <w:r>
        <w:rPr>
          <w:rFonts w:ascii="Sylfaen" w:eastAsia="Sylfaen" w:hAnsi="Sylfaen"/>
          <w:b/>
          <w:noProof/>
          <w:color w:val="FFFFFF"/>
          <w:sz w:val="22"/>
        </w:rPr>
        <w:lastRenderedPageBreak/>
        <w:drawing>
          <wp:anchor distT="0" distB="0" distL="114300" distR="114300" simplePos="0" relativeHeight="251669504" behindDoc="1" locked="0" layoutInCell="1" allowOverlap="1" wp14:anchorId="4C521BF4" wp14:editId="05073FED">
            <wp:simplePos x="0" y="0"/>
            <wp:positionH relativeFrom="page">
              <wp:posOffset>400685</wp:posOffset>
            </wp:positionH>
            <wp:positionV relativeFrom="page">
              <wp:posOffset>466090</wp:posOffset>
            </wp:positionV>
            <wp:extent cx="7038340" cy="46736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6736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დასაქმება</w:t>
      </w:r>
    </w:p>
    <w:p w:rsidR="00726BB0" w:rsidRDefault="00726BB0" w:rsidP="00726BB0">
      <w:pPr>
        <w:spacing w:line="20" w:lineRule="exact"/>
        <w:rPr>
          <w:rFonts w:ascii="Times New Roman" w:eastAsia="Times New Roman" w:hAnsi="Times New Roman"/>
        </w:rPr>
      </w:pPr>
      <w:r>
        <w:rPr>
          <w:rFonts w:ascii="Sylfaen" w:eastAsia="Sylfaen" w:hAnsi="Sylfaen"/>
          <w:b/>
          <w:noProof/>
          <w:color w:val="FFFFFF"/>
          <w:sz w:val="31"/>
        </w:rPr>
        <w:drawing>
          <wp:anchor distT="0" distB="0" distL="114300" distR="114300" simplePos="0" relativeHeight="251670528" behindDoc="1" locked="0" layoutInCell="1" allowOverlap="1" wp14:anchorId="022C2A3D" wp14:editId="735D100B">
            <wp:simplePos x="0" y="0"/>
            <wp:positionH relativeFrom="column">
              <wp:posOffset>356235</wp:posOffset>
            </wp:positionH>
            <wp:positionV relativeFrom="paragraph">
              <wp:posOffset>396875</wp:posOffset>
            </wp:positionV>
            <wp:extent cx="6429375" cy="76295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9375" cy="7629525"/>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20" w:lineRule="exact"/>
        <w:rPr>
          <w:rFonts w:ascii="Times New Roman" w:eastAsia="Times New Roman" w:hAnsi="Times New Roman"/>
        </w:rPr>
        <w:sectPr w:rsidR="00726BB0">
          <w:pgSz w:w="12240" w:h="15840"/>
          <w:pgMar w:top="812" w:right="620" w:bottom="431" w:left="780" w:header="0" w:footer="0" w:gutter="0"/>
          <w:cols w:space="0" w:equalWidth="0">
            <w:col w:w="10840"/>
          </w:cols>
          <w:docGrid w:linePitch="360"/>
        </w:sect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48" w:lineRule="exact"/>
        <w:rPr>
          <w:rFonts w:ascii="Times New Roman" w:eastAsia="Times New Roman" w:hAnsi="Times New Roman"/>
        </w:rPr>
      </w:pPr>
    </w:p>
    <w:p w:rsidR="00726BB0" w:rsidRDefault="00726BB0" w:rsidP="00726BB0">
      <w:pPr>
        <w:spacing w:line="0" w:lineRule="atLeast"/>
        <w:ind w:left="1080"/>
      </w:pPr>
      <w:r>
        <w:t>100</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30" w:lineRule="exact"/>
        <w:rPr>
          <w:rFonts w:ascii="Times New Roman" w:eastAsia="Times New Roman" w:hAnsi="Times New Roman"/>
        </w:rPr>
      </w:pPr>
    </w:p>
    <w:p w:rsidR="00726BB0" w:rsidRDefault="00726BB0" w:rsidP="00726BB0">
      <w:pPr>
        <w:spacing w:line="0" w:lineRule="atLeast"/>
        <w:ind w:left="1180"/>
      </w:pPr>
      <w:r>
        <w:t>90</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31" w:lineRule="exact"/>
        <w:rPr>
          <w:rFonts w:ascii="Times New Roman" w:eastAsia="Times New Roman" w:hAnsi="Times New Roman"/>
        </w:rPr>
      </w:pPr>
    </w:p>
    <w:p w:rsidR="00726BB0" w:rsidRDefault="00726BB0" w:rsidP="00726BB0">
      <w:pPr>
        <w:spacing w:line="0" w:lineRule="atLeast"/>
        <w:ind w:left="1180"/>
      </w:pPr>
      <w:r>
        <w:t>80</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30" w:lineRule="exact"/>
        <w:rPr>
          <w:rFonts w:ascii="Times New Roman" w:eastAsia="Times New Roman" w:hAnsi="Times New Roman"/>
        </w:rPr>
      </w:pPr>
    </w:p>
    <w:p w:rsidR="00726BB0" w:rsidRDefault="00726BB0" w:rsidP="00726BB0">
      <w:pPr>
        <w:spacing w:line="0" w:lineRule="atLeast"/>
        <w:ind w:left="1180"/>
      </w:pPr>
      <w:r>
        <w:t>70</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31" w:lineRule="exact"/>
        <w:rPr>
          <w:rFonts w:ascii="Times New Roman" w:eastAsia="Times New Roman" w:hAnsi="Times New Roman"/>
        </w:rPr>
      </w:pPr>
    </w:p>
    <w:p w:rsidR="00726BB0" w:rsidRDefault="00726BB0" w:rsidP="00726BB0">
      <w:pPr>
        <w:spacing w:line="0" w:lineRule="atLeast"/>
        <w:ind w:left="1180"/>
      </w:pPr>
      <w:r>
        <w:t>60</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31" w:lineRule="exact"/>
        <w:rPr>
          <w:rFonts w:ascii="Times New Roman" w:eastAsia="Times New Roman" w:hAnsi="Times New Roman"/>
        </w:rPr>
      </w:pPr>
    </w:p>
    <w:p w:rsidR="00726BB0" w:rsidRDefault="00726BB0" w:rsidP="00726BB0">
      <w:pPr>
        <w:spacing w:line="0" w:lineRule="atLeast"/>
        <w:ind w:left="1180"/>
      </w:pPr>
      <w:r>
        <w:t>50</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30" w:lineRule="exact"/>
        <w:rPr>
          <w:rFonts w:ascii="Times New Roman" w:eastAsia="Times New Roman" w:hAnsi="Times New Roman"/>
        </w:rPr>
      </w:pPr>
    </w:p>
    <w:tbl>
      <w:tblPr>
        <w:tblW w:w="0" w:type="auto"/>
        <w:tblInd w:w="1180" w:type="dxa"/>
        <w:tblLayout w:type="fixed"/>
        <w:tblCellMar>
          <w:left w:w="0" w:type="dxa"/>
          <w:right w:w="0" w:type="dxa"/>
        </w:tblCellMar>
        <w:tblLook w:val="0000" w:firstRow="0" w:lastRow="0" w:firstColumn="0" w:lastColumn="0" w:noHBand="0" w:noVBand="0"/>
      </w:tblPr>
      <w:tblGrid>
        <w:gridCol w:w="340"/>
        <w:gridCol w:w="60"/>
        <w:gridCol w:w="6780"/>
        <w:gridCol w:w="100"/>
        <w:gridCol w:w="1320"/>
      </w:tblGrid>
      <w:tr w:rsidR="00726BB0" w:rsidTr="005E7B90">
        <w:trPr>
          <w:trHeight w:val="100"/>
        </w:trPr>
        <w:tc>
          <w:tcPr>
            <w:tcW w:w="340" w:type="dxa"/>
            <w:vMerge w:val="restart"/>
            <w:shd w:val="clear" w:color="auto" w:fill="auto"/>
            <w:vAlign w:val="bottom"/>
          </w:tcPr>
          <w:p w:rsidR="00726BB0" w:rsidRDefault="00726BB0" w:rsidP="005E7B90">
            <w:pPr>
              <w:spacing w:line="0" w:lineRule="atLeast"/>
              <w:ind w:right="40"/>
              <w:jc w:val="right"/>
              <w:rPr>
                <w:w w:val="88"/>
              </w:rPr>
            </w:pPr>
            <w:r>
              <w:rPr>
                <w:w w:val="88"/>
              </w:rPr>
              <w:t>40</w:t>
            </w:r>
          </w:p>
        </w:tc>
        <w:tc>
          <w:tcPr>
            <w:tcW w:w="60" w:type="dxa"/>
            <w:shd w:val="clear" w:color="auto" w:fill="auto"/>
            <w:vAlign w:val="bottom"/>
          </w:tcPr>
          <w:p w:rsidR="00726BB0" w:rsidRDefault="00726BB0" w:rsidP="005E7B90">
            <w:pPr>
              <w:spacing w:line="0" w:lineRule="atLeast"/>
              <w:rPr>
                <w:rFonts w:ascii="Times New Roman" w:eastAsia="Times New Roman" w:hAnsi="Times New Roman"/>
                <w:sz w:val="8"/>
              </w:rPr>
            </w:pPr>
          </w:p>
        </w:tc>
        <w:tc>
          <w:tcPr>
            <w:tcW w:w="6780" w:type="dxa"/>
            <w:shd w:val="clear" w:color="auto" w:fill="auto"/>
            <w:vAlign w:val="bottom"/>
          </w:tcPr>
          <w:p w:rsidR="00726BB0" w:rsidRDefault="00726BB0" w:rsidP="005E7B90">
            <w:pPr>
              <w:spacing w:line="0" w:lineRule="atLeast"/>
              <w:rPr>
                <w:rFonts w:ascii="Times New Roman" w:eastAsia="Times New Roman" w:hAnsi="Times New Roman"/>
                <w:sz w:val="8"/>
              </w:rPr>
            </w:pPr>
          </w:p>
        </w:tc>
        <w:tc>
          <w:tcPr>
            <w:tcW w:w="100" w:type="dxa"/>
            <w:shd w:val="clear" w:color="auto" w:fill="auto"/>
            <w:vAlign w:val="bottom"/>
          </w:tcPr>
          <w:p w:rsidR="00726BB0" w:rsidRDefault="00726BB0" w:rsidP="005E7B90">
            <w:pPr>
              <w:spacing w:line="0" w:lineRule="atLeast"/>
              <w:rPr>
                <w:rFonts w:ascii="Times New Roman" w:eastAsia="Times New Roman" w:hAnsi="Times New Roman"/>
                <w:sz w:val="8"/>
              </w:rPr>
            </w:pPr>
          </w:p>
        </w:tc>
        <w:tc>
          <w:tcPr>
            <w:tcW w:w="1320" w:type="dxa"/>
            <w:vMerge w:val="restart"/>
            <w:shd w:val="clear" w:color="auto" w:fill="auto"/>
            <w:vAlign w:val="bottom"/>
          </w:tcPr>
          <w:p w:rsidR="00726BB0" w:rsidRDefault="00726BB0" w:rsidP="005E7B90">
            <w:pPr>
              <w:spacing w:line="0" w:lineRule="atLeast"/>
              <w:ind w:left="40"/>
              <w:rPr>
                <w:rFonts w:ascii="Sylfaen" w:eastAsia="Sylfaen" w:hAnsi="Sylfaen"/>
                <w:w w:val="98"/>
              </w:rPr>
            </w:pPr>
            <w:r>
              <w:rPr>
                <w:rFonts w:ascii="Sylfaen" w:eastAsia="Sylfaen" w:hAnsi="Sylfaen"/>
                <w:w w:val="98"/>
              </w:rPr>
              <w:t>დასაქმებული</w:t>
            </w:r>
          </w:p>
        </w:tc>
      </w:tr>
      <w:tr w:rsidR="00726BB0" w:rsidTr="005E7B90">
        <w:trPr>
          <w:trHeight w:val="21"/>
        </w:trPr>
        <w:tc>
          <w:tcPr>
            <w:tcW w:w="340" w:type="dxa"/>
            <w:vMerge/>
            <w:shd w:val="clear" w:color="auto" w:fill="auto"/>
            <w:vAlign w:val="bottom"/>
          </w:tcPr>
          <w:p w:rsidR="00726BB0" w:rsidRDefault="00726BB0" w:rsidP="005E7B90">
            <w:pPr>
              <w:spacing w:line="20" w:lineRule="exact"/>
              <w:rPr>
                <w:rFonts w:ascii="Times New Roman" w:eastAsia="Times New Roman" w:hAnsi="Times New Roman"/>
                <w:sz w:val="1"/>
              </w:rPr>
            </w:pPr>
          </w:p>
        </w:tc>
        <w:tc>
          <w:tcPr>
            <w:tcW w:w="60" w:type="dxa"/>
            <w:tcBorders>
              <w:bottom w:val="single" w:sz="8" w:space="0" w:color="898989"/>
            </w:tcBorders>
            <w:shd w:val="clear" w:color="auto" w:fill="auto"/>
            <w:vAlign w:val="bottom"/>
          </w:tcPr>
          <w:p w:rsidR="00726BB0" w:rsidRDefault="00726BB0" w:rsidP="005E7B90">
            <w:pPr>
              <w:spacing w:line="20" w:lineRule="exact"/>
              <w:rPr>
                <w:rFonts w:ascii="Times New Roman" w:eastAsia="Times New Roman" w:hAnsi="Times New Roman"/>
                <w:sz w:val="1"/>
              </w:rPr>
            </w:pPr>
          </w:p>
        </w:tc>
        <w:tc>
          <w:tcPr>
            <w:tcW w:w="6780" w:type="dxa"/>
            <w:vMerge w:val="restart"/>
            <w:shd w:val="clear" w:color="auto" w:fill="auto"/>
            <w:vAlign w:val="bottom"/>
          </w:tcPr>
          <w:p w:rsidR="00726BB0" w:rsidRDefault="00726BB0" w:rsidP="005E7B90">
            <w:pPr>
              <w:spacing w:line="20" w:lineRule="exact"/>
              <w:rPr>
                <w:rFonts w:ascii="Times New Roman" w:eastAsia="Times New Roman" w:hAnsi="Times New Roman"/>
                <w:sz w:val="1"/>
              </w:rPr>
            </w:pPr>
          </w:p>
        </w:tc>
        <w:tc>
          <w:tcPr>
            <w:tcW w:w="100" w:type="dxa"/>
            <w:vMerge w:val="restart"/>
            <w:tcBorders>
              <w:bottom w:val="single" w:sz="8" w:space="0" w:color="5B9BD5"/>
            </w:tcBorders>
            <w:shd w:val="clear" w:color="auto" w:fill="5B9BD5"/>
            <w:vAlign w:val="bottom"/>
          </w:tcPr>
          <w:p w:rsidR="00726BB0" w:rsidRDefault="00726BB0" w:rsidP="005E7B90">
            <w:pPr>
              <w:spacing w:line="20" w:lineRule="exact"/>
              <w:rPr>
                <w:rFonts w:ascii="Times New Roman" w:eastAsia="Times New Roman" w:hAnsi="Times New Roman"/>
                <w:sz w:val="1"/>
              </w:rPr>
            </w:pPr>
          </w:p>
        </w:tc>
        <w:tc>
          <w:tcPr>
            <w:tcW w:w="1320" w:type="dxa"/>
            <w:vMerge/>
            <w:shd w:val="clear" w:color="auto" w:fill="auto"/>
            <w:vAlign w:val="bottom"/>
          </w:tcPr>
          <w:p w:rsidR="00726BB0" w:rsidRDefault="00726BB0" w:rsidP="005E7B90">
            <w:pPr>
              <w:spacing w:line="20" w:lineRule="exact"/>
              <w:rPr>
                <w:rFonts w:ascii="Times New Roman" w:eastAsia="Times New Roman" w:hAnsi="Times New Roman"/>
                <w:sz w:val="1"/>
              </w:rPr>
            </w:pPr>
          </w:p>
        </w:tc>
      </w:tr>
      <w:tr w:rsidR="00726BB0" w:rsidTr="005E7B90">
        <w:trPr>
          <w:trHeight w:val="69"/>
        </w:trPr>
        <w:tc>
          <w:tcPr>
            <w:tcW w:w="340" w:type="dxa"/>
            <w:vMerge/>
            <w:shd w:val="clear" w:color="auto" w:fill="auto"/>
            <w:vAlign w:val="bottom"/>
          </w:tcPr>
          <w:p w:rsidR="00726BB0" w:rsidRDefault="00726BB0" w:rsidP="005E7B90">
            <w:pPr>
              <w:spacing w:line="0" w:lineRule="atLeast"/>
              <w:rPr>
                <w:rFonts w:ascii="Times New Roman" w:eastAsia="Times New Roman" w:hAnsi="Times New Roman"/>
                <w:sz w:val="5"/>
              </w:rPr>
            </w:pPr>
          </w:p>
        </w:tc>
        <w:tc>
          <w:tcPr>
            <w:tcW w:w="60" w:type="dxa"/>
            <w:shd w:val="clear" w:color="auto" w:fill="auto"/>
            <w:vAlign w:val="bottom"/>
          </w:tcPr>
          <w:p w:rsidR="00726BB0" w:rsidRDefault="00726BB0" w:rsidP="005E7B90">
            <w:pPr>
              <w:spacing w:line="0" w:lineRule="atLeast"/>
              <w:rPr>
                <w:rFonts w:ascii="Times New Roman" w:eastAsia="Times New Roman" w:hAnsi="Times New Roman"/>
                <w:sz w:val="5"/>
              </w:rPr>
            </w:pPr>
          </w:p>
        </w:tc>
        <w:tc>
          <w:tcPr>
            <w:tcW w:w="6780" w:type="dxa"/>
            <w:vMerge/>
            <w:shd w:val="clear" w:color="auto" w:fill="auto"/>
            <w:vAlign w:val="bottom"/>
          </w:tcPr>
          <w:p w:rsidR="00726BB0" w:rsidRDefault="00726BB0" w:rsidP="005E7B90">
            <w:pPr>
              <w:spacing w:line="0" w:lineRule="atLeast"/>
              <w:rPr>
                <w:rFonts w:ascii="Times New Roman" w:eastAsia="Times New Roman" w:hAnsi="Times New Roman"/>
                <w:sz w:val="5"/>
              </w:rPr>
            </w:pPr>
          </w:p>
        </w:tc>
        <w:tc>
          <w:tcPr>
            <w:tcW w:w="100" w:type="dxa"/>
            <w:vMerge/>
            <w:shd w:val="clear" w:color="auto" w:fill="5B9BD5"/>
            <w:vAlign w:val="bottom"/>
          </w:tcPr>
          <w:p w:rsidR="00726BB0" w:rsidRDefault="00726BB0" w:rsidP="005E7B90">
            <w:pPr>
              <w:spacing w:line="0" w:lineRule="atLeast"/>
              <w:rPr>
                <w:rFonts w:ascii="Times New Roman" w:eastAsia="Times New Roman" w:hAnsi="Times New Roman"/>
                <w:sz w:val="5"/>
              </w:rPr>
            </w:pPr>
          </w:p>
        </w:tc>
        <w:tc>
          <w:tcPr>
            <w:tcW w:w="1320" w:type="dxa"/>
            <w:vMerge/>
            <w:shd w:val="clear" w:color="auto" w:fill="auto"/>
            <w:vAlign w:val="bottom"/>
          </w:tcPr>
          <w:p w:rsidR="00726BB0" w:rsidRDefault="00726BB0" w:rsidP="005E7B90">
            <w:pPr>
              <w:spacing w:line="0" w:lineRule="atLeast"/>
              <w:rPr>
                <w:rFonts w:ascii="Times New Roman" w:eastAsia="Times New Roman" w:hAnsi="Times New Roman"/>
                <w:sz w:val="5"/>
              </w:rPr>
            </w:pPr>
          </w:p>
        </w:tc>
      </w:tr>
      <w:tr w:rsidR="00726BB0" w:rsidTr="005E7B90">
        <w:trPr>
          <w:trHeight w:val="69"/>
        </w:trPr>
        <w:tc>
          <w:tcPr>
            <w:tcW w:w="340" w:type="dxa"/>
            <w:vMerge/>
            <w:shd w:val="clear" w:color="auto" w:fill="auto"/>
            <w:vAlign w:val="bottom"/>
          </w:tcPr>
          <w:p w:rsidR="00726BB0" w:rsidRDefault="00726BB0" w:rsidP="005E7B90">
            <w:pPr>
              <w:spacing w:line="0" w:lineRule="atLeast"/>
              <w:rPr>
                <w:rFonts w:ascii="Times New Roman" w:eastAsia="Times New Roman" w:hAnsi="Times New Roman"/>
                <w:sz w:val="5"/>
              </w:rPr>
            </w:pPr>
          </w:p>
        </w:tc>
        <w:tc>
          <w:tcPr>
            <w:tcW w:w="60" w:type="dxa"/>
            <w:shd w:val="clear" w:color="auto" w:fill="auto"/>
            <w:vAlign w:val="bottom"/>
          </w:tcPr>
          <w:p w:rsidR="00726BB0" w:rsidRDefault="00726BB0" w:rsidP="005E7B90">
            <w:pPr>
              <w:spacing w:line="0" w:lineRule="atLeast"/>
              <w:rPr>
                <w:rFonts w:ascii="Times New Roman" w:eastAsia="Times New Roman" w:hAnsi="Times New Roman"/>
                <w:sz w:val="5"/>
              </w:rPr>
            </w:pPr>
          </w:p>
        </w:tc>
        <w:tc>
          <w:tcPr>
            <w:tcW w:w="6780" w:type="dxa"/>
            <w:shd w:val="clear" w:color="auto" w:fill="auto"/>
            <w:vAlign w:val="bottom"/>
          </w:tcPr>
          <w:p w:rsidR="00726BB0" w:rsidRDefault="00726BB0" w:rsidP="005E7B90">
            <w:pPr>
              <w:spacing w:line="0" w:lineRule="atLeast"/>
              <w:rPr>
                <w:rFonts w:ascii="Times New Roman" w:eastAsia="Times New Roman" w:hAnsi="Times New Roman"/>
                <w:sz w:val="5"/>
              </w:rPr>
            </w:pPr>
          </w:p>
        </w:tc>
        <w:tc>
          <w:tcPr>
            <w:tcW w:w="100" w:type="dxa"/>
            <w:shd w:val="clear" w:color="auto" w:fill="auto"/>
            <w:vAlign w:val="bottom"/>
          </w:tcPr>
          <w:p w:rsidR="00726BB0" w:rsidRDefault="00726BB0" w:rsidP="005E7B90">
            <w:pPr>
              <w:spacing w:line="0" w:lineRule="atLeast"/>
              <w:rPr>
                <w:rFonts w:ascii="Times New Roman" w:eastAsia="Times New Roman" w:hAnsi="Times New Roman"/>
                <w:sz w:val="5"/>
              </w:rPr>
            </w:pPr>
          </w:p>
        </w:tc>
        <w:tc>
          <w:tcPr>
            <w:tcW w:w="1320" w:type="dxa"/>
            <w:vMerge/>
            <w:shd w:val="clear" w:color="auto" w:fill="auto"/>
            <w:vAlign w:val="bottom"/>
          </w:tcPr>
          <w:p w:rsidR="00726BB0" w:rsidRDefault="00726BB0" w:rsidP="005E7B90">
            <w:pPr>
              <w:spacing w:line="0" w:lineRule="atLeast"/>
              <w:rPr>
                <w:rFonts w:ascii="Times New Roman" w:eastAsia="Times New Roman" w:hAnsi="Times New Roman"/>
                <w:sz w:val="5"/>
              </w:rPr>
            </w:pPr>
          </w:p>
        </w:tc>
      </w:tr>
    </w:tbl>
    <w:p w:rsidR="00726BB0" w:rsidRDefault="00726BB0" w:rsidP="00726BB0">
      <w:pPr>
        <w:spacing w:line="99" w:lineRule="exact"/>
        <w:rPr>
          <w:rFonts w:ascii="Times New Roman" w:eastAsia="Times New Roman" w:hAnsi="Times New Roman"/>
        </w:rPr>
      </w:pPr>
    </w:p>
    <w:p w:rsidR="00726BB0" w:rsidRDefault="00726BB0" w:rsidP="00726BB0">
      <w:pPr>
        <w:spacing w:line="0" w:lineRule="atLeast"/>
        <w:ind w:left="8360"/>
        <w:rPr>
          <w:rFonts w:ascii="Sylfaen" w:eastAsia="Sylfaen" w:hAnsi="Sylfaen"/>
        </w:rPr>
      </w:pPr>
      <w:r>
        <w:rPr>
          <w:rFonts w:ascii="Times New Roman" w:eastAsia="Times New Roman" w:hAnsi="Times New Roman"/>
          <w:noProof/>
        </w:rPr>
        <w:drawing>
          <wp:inline distT="0" distB="0" distL="0" distR="0" wp14:anchorId="543D6471" wp14:editId="524329ED">
            <wp:extent cx="6667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Sylfaen" w:eastAsia="Sylfaen" w:hAnsi="Sylfaen"/>
        </w:rPr>
        <w:t xml:space="preserve"> კურსდამთავრებული</w:t>
      </w:r>
    </w:p>
    <w:p w:rsidR="00726BB0" w:rsidRDefault="00726BB0" w:rsidP="00726BB0">
      <w:pPr>
        <w:spacing w:line="235" w:lineRule="exact"/>
        <w:rPr>
          <w:rFonts w:ascii="Times New Roman" w:eastAsia="Times New Roman" w:hAnsi="Times New Roman"/>
        </w:rPr>
      </w:pPr>
    </w:p>
    <w:p w:rsidR="00726BB0" w:rsidRDefault="00726BB0" w:rsidP="00726BB0">
      <w:pPr>
        <w:spacing w:line="0" w:lineRule="atLeast"/>
        <w:ind w:left="1180"/>
      </w:pPr>
      <w:r>
        <w:t>30</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30" w:lineRule="exact"/>
        <w:rPr>
          <w:rFonts w:ascii="Times New Roman" w:eastAsia="Times New Roman" w:hAnsi="Times New Roman"/>
        </w:rPr>
      </w:pPr>
    </w:p>
    <w:p w:rsidR="00726BB0" w:rsidRDefault="00726BB0" w:rsidP="00726BB0">
      <w:pPr>
        <w:spacing w:line="0" w:lineRule="atLeast"/>
        <w:ind w:left="1180"/>
      </w:pPr>
      <w:r>
        <w:t>20</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31" w:lineRule="exact"/>
        <w:rPr>
          <w:rFonts w:ascii="Times New Roman" w:eastAsia="Times New Roman" w:hAnsi="Times New Roman"/>
        </w:rPr>
      </w:pPr>
    </w:p>
    <w:p w:rsidR="00726BB0" w:rsidRDefault="00726BB0" w:rsidP="00726BB0">
      <w:pPr>
        <w:spacing w:line="0" w:lineRule="atLeast"/>
        <w:ind w:left="1180"/>
      </w:pPr>
      <w:r>
        <w:t>10</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30" w:lineRule="exact"/>
        <w:rPr>
          <w:rFonts w:ascii="Times New Roman" w:eastAsia="Times New Roman" w:hAnsi="Times New Roman"/>
        </w:rPr>
      </w:pPr>
    </w:p>
    <w:p w:rsidR="00726BB0" w:rsidRDefault="00726BB0" w:rsidP="00726BB0">
      <w:pPr>
        <w:spacing w:line="0" w:lineRule="atLeast"/>
        <w:ind w:left="1280"/>
      </w:pPr>
      <w:r>
        <w:t>0</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368" w:lineRule="exact"/>
        <w:rPr>
          <w:rFonts w:ascii="Times New Roman" w:eastAsia="Times New Roman" w:hAnsi="Times New Roman"/>
        </w:rPr>
      </w:pPr>
    </w:p>
    <w:p w:rsidR="00726BB0" w:rsidRDefault="00726BB0" w:rsidP="00726BB0">
      <w:pPr>
        <w:spacing w:line="0" w:lineRule="atLeast"/>
        <w:ind w:left="2180"/>
        <w:rPr>
          <w:rFonts w:ascii="Sylfaen" w:eastAsia="Sylfaen" w:hAnsi="Sylfaen"/>
          <w:b/>
          <w:color w:val="C00000"/>
          <w:sz w:val="28"/>
        </w:rPr>
      </w:pPr>
      <w:r>
        <w:rPr>
          <w:rFonts w:ascii="Sylfaen" w:eastAsia="Sylfaen" w:hAnsi="Sylfaen"/>
          <w:b/>
          <w:color w:val="C00000"/>
          <w:sz w:val="28"/>
        </w:rPr>
        <w:t>2016/2017 სასწ. წლის კურსდამთავრებულთა დასაქმება</w:t>
      </w:r>
    </w:p>
    <w:p w:rsidR="00726BB0" w:rsidRDefault="00726BB0" w:rsidP="00726BB0">
      <w:pPr>
        <w:spacing w:line="178" w:lineRule="exact"/>
        <w:rPr>
          <w:rFonts w:ascii="Times New Roman" w:eastAsia="Times New Roman" w:hAnsi="Times New Roman"/>
        </w:rPr>
      </w:pPr>
    </w:p>
    <w:p w:rsidR="00726BB0" w:rsidRDefault="00726BB0" w:rsidP="00726BB0">
      <w:pPr>
        <w:spacing w:line="0" w:lineRule="atLeast"/>
        <w:jc w:val="right"/>
        <w:rPr>
          <w:sz w:val="22"/>
        </w:rPr>
      </w:pPr>
      <w:r>
        <w:rPr>
          <w:sz w:val="22"/>
        </w:rPr>
        <w:t>7</w:t>
      </w:r>
    </w:p>
    <w:p w:rsidR="00726BB0" w:rsidRDefault="00726BB0" w:rsidP="00726BB0">
      <w:pPr>
        <w:spacing w:line="0" w:lineRule="atLeast"/>
        <w:jc w:val="right"/>
        <w:rPr>
          <w:sz w:val="22"/>
        </w:rPr>
        <w:sectPr w:rsidR="00726BB0">
          <w:type w:val="continuous"/>
          <w:pgSz w:w="12240" w:h="15840"/>
          <w:pgMar w:top="812" w:right="620" w:bottom="431" w:left="780" w:header="0" w:footer="0" w:gutter="0"/>
          <w:cols w:space="0" w:equalWidth="0">
            <w:col w:w="10840"/>
          </w:cols>
          <w:docGrid w:linePitch="360"/>
        </w:sectPr>
      </w:pPr>
    </w:p>
    <w:p w:rsidR="00726BB0" w:rsidRDefault="00726BB0" w:rsidP="00726BB0">
      <w:pPr>
        <w:spacing w:line="0" w:lineRule="atLeast"/>
        <w:rPr>
          <w:rFonts w:ascii="Sylfaen" w:eastAsia="Sylfaen" w:hAnsi="Sylfaen"/>
          <w:b/>
          <w:color w:val="FFFFFF"/>
          <w:sz w:val="32"/>
        </w:rPr>
      </w:pPr>
      <w:bookmarkStart w:id="7" w:name="page8"/>
      <w:bookmarkEnd w:id="7"/>
      <w:r>
        <w:rPr>
          <w:noProof/>
          <w:sz w:val="22"/>
        </w:rPr>
        <w:lastRenderedPageBreak/>
        <w:drawing>
          <wp:anchor distT="0" distB="0" distL="114300" distR="114300" simplePos="0" relativeHeight="251671552" behindDoc="1" locked="0" layoutInCell="1" allowOverlap="1" wp14:anchorId="75AC51FF" wp14:editId="6ED288DD">
            <wp:simplePos x="0" y="0"/>
            <wp:positionH relativeFrom="page">
              <wp:posOffset>372110</wp:posOffset>
            </wp:positionH>
            <wp:positionV relativeFrom="page">
              <wp:posOffset>153670</wp:posOffset>
            </wp:positionV>
            <wp:extent cx="7038340" cy="4368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38340"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2"/>
        </w:rPr>
        <w:t>ჩვენს შესახებ</w:t>
      </w:r>
    </w:p>
    <w:p w:rsidR="00726BB0" w:rsidRDefault="00726BB0" w:rsidP="00726BB0">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2576" behindDoc="1" locked="0" layoutInCell="1" allowOverlap="1" wp14:anchorId="1DD96F69" wp14:editId="3993E2FD">
            <wp:simplePos x="0" y="0"/>
            <wp:positionH relativeFrom="column">
              <wp:posOffset>-268605</wp:posOffset>
            </wp:positionH>
            <wp:positionV relativeFrom="paragraph">
              <wp:posOffset>393065</wp:posOffset>
            </wp:positionV>
            <wp:extent cx="2400300" cy="1753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1753235"/>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389" w:lineRule="exact"/>
        <w:rPr>
          <w:rFonts w:ascii="Times New Roman" w:eastAsia="Times New Roman" w:hAnsi="Times New Roman"/>
        </w:rPr>
      </w:pPr>
    </w:p>
    <w:p w:rsidR="00726BB0" w:rsidRDefault="00726BB0" w:rsidP="00726BB0">
      <w:pPr>
        <w:spacing w:line="0" w:lineRule="atLeast"/>
        <w:ind w:left="3540"/>
        <w:rPr>
          <w:rFonts w:ascii="Sylfaen" w:eastAsia="Sylfaen" w:hAnsi="Sylfaen"/>
          <w:sz w:val="24"/>
        </w:rPr>
      </w:pPr>
      <w:r>
        <w:rPr>
          <w:rFonts w:ascii="Sylfaen" w:eastAsia="Sylfaen" w:hAnsi="Sylfaen"/>
          <w:sz w:val="24"/>
        </w:rPr>
        <w:t>1873 წელს ქალაქ თბილისში გაიხსნა კერძო სამშობიარო</w:t>
      </w:r>
    </w:p>
    <w:p w:rsidR="00726BB0" w:rsidRDefault="00726BB0" w:rsidP="00726BB0">
      <w:pPr>
        <w:spacing w:line="22" w:lineRule="exact"/>
        <w:rPr>
          <w:rFonts w:ascii="Times New Roman" w:eastAsia="Times New Roman" w:hAnsi="Times New Roman"/>
        </w:rPr>
      </w:pPr>
    </w:p>
    <w:p w:rsidR="00726BB0" w:rsidRDefault="00726BB0" w:rsidP="00726BB0">
      <w:pPr>
        <w:spacing w:line="0" w:lineRule="atLeast"/>
        <w:ind w:left="3540"/>
        <w:rPr>
          <w:rFonts w:ascii="Sylfaen" w:eastAsia="Sylfaen" w:hAnsi="Sylfaen"/>
          <w:sz w:val="24"/>
        </w:rPr>
      </w:pPr>
      <w:r>
        <w:rPr>
          <w:rFonts w:ascii="Sylfaen" w:eastAsia="Sylfaen" w:hAnsi="Sylfaen"/>
          <w:sz w:val="24"/>
        </w:rPr>
        <w:t>(Родовспомагательное) სამკურნალო დაწესებულება 12 საწოლით.</w:t>
      </w:r>
    </w:p>
    <w:p w:rsidR="00726BB0" w:rsidRDefault="00726BB0" w:rsidP="00726BB0">
      <w:pPr>
        <w:spacing w:line="259" w:lineRule="exact"/>
        <w:rPr>
          <w:rFonts w:ascii="Times New Roman" w:eastAsia="Times New Roman" w:hAnsi="Times New Roman"/>
        </w:rPr>
      </w:pPr>
    </w:p>
    <w:p w:rsidR="00726BB0" w:rsidRDefault="00726BB0" w:rsidP="00726BB0">
      <w:pPr>
        <w:spacing w:line="238" w:lineRule="auto"/>
        <w:ind w:left="3540" w:right="180"/>
        <w:rPr>
          <w:rFonts w:ascii="Sylfaen" w:eastAsia="Sylfaen" w:hAnsi="Sylfaen"/>
          <w:sz w:val="23"/>
        </w:rPr>
      </w:pPr>
      <w:r>
        <w:rPr>
          <w:rFonts w:ascii="Sylfaen" w:eastAsia="Sylfaen" w:hAnsi="Sylfaen"/>
          <w:sz w:val="23"/>
        </w:rPr>
        <w:t>1875 წელს იგი გადაკეთდა ამიერკავკასიის საბებიო ინსტიტუტად.იმჟამინდელი მეფისნაცვლის მიხეილ ნიკოლოზის ძე რომანოვის მეუღლის ოლღა თეოდორეს ასულის ინიციატივით და ხელშეწყობით, საბებიო ინსტიტუტთან 1875 წელს გაიხსნა სამეანო კურსები. ეს გახლდათ მთელ ამიერკავკასიაში პირველი</w:t>
      </w:r>
    </w:p>
    <w:p w:rsidR="00726BB0" w:rsidRDefault="00726BB0" w:rsidP="00726BB0">
      <w:pPr>
        <w:spacing w:line="77" w:lineRule="exact"/>
        <w:rPr>
          <w:rFonts w:ascii="Times New Roman" w:eastAsia="Times New Roman" w:hAnsi="Times New Roman"/>
        </w:rPr>
      </w:pPr>
    </w:p>
    <w:p w:rsidR="00726BB0" w:rsidRDefault="00726BB0" w:rsidP="00726BB0">
      <w:pPr>
        <w:spacing w:line="231" w:lineRule="auto"/>
        <w:ind w:left="480" w:right="240"/>
        <w:rPr>
          <w:rFonts w:ascii="Sylfaen" w:eastAsia="Sylfaen" w:hAnsi="Sylfaen"/>
          <w:sz w:val="23"/>
        </w:rPr>
      </w:pPr>
      <w:r>
        <w:rPr>
          <w:rFonts w:ascii="Sylfaen" w:eastAsia="Sylfaen" w:hAnsi="Sylfaen"/>
          <w:sz w:val="23"/>
        </w:rPr>
        <w:t>საშუალო სამედიცინო კადრის მომზადების კერა. სამეანო კურსების სასწავლო პროგრამები შემუშავებული იყო მოსკოვისა და სანკტ-პეტერბურგის სამშობიარო, სამკურნალო დაწესებულებებში. პირველი გამოშვება შედგა 1878 წელს იანვარში. დაამთავრა 28 მსმენელმა.</w:t>
      </w:r>
    </w:p>
    <w:p w:rsidR="00726BB0" w:rsidRDefault="00726BB0" w:rsidP="00726BB0">
      <w:pPr>
        <w:spacing w:line="391" w:lineRule="exact"/>
        <w:rPr>
          <w:rFonts w:ascii="Times New Roman" w:eastAsia="Times New Roman" w:hAnsi="Times New Roman"/>
        </w:rPr>
      </w:pPr>
    </w:p>
    <w:p w:rsidR="00726BB0" w:rsidRDefault="00726BB0" w:rsidP="00726BB0">
      <w:pPr>
        <w:spacing w:line="226" w:lineRule="auto"/>
        <w:ind w:left="480" w:right="580"/>
        <w:rPr>
          <w:rFonts w:ascii="Sylfaen" w:eastAsia="Sylfaen" w:hAnsi="Sylfaen"/>
          <w:sz w:val="24"/>
        </w:rPr>
      </w:pPr>
      <w:r>
        <w:rPr>
          <w:rFonts w:ascii="Sylfaen" w:eastAsia="Sylfaen" w:hAnsi="Sylfaen"/>
          <w:sz w:val="24"/>
        </w:rPr>
        <w:t>სასწავლო პროცესი წლების განმავლობაში იხვეწებოდა და ვითარდებოდა, იცვლებოდა სასწავლებლის დასახელებაც და ბოლოს დამკვიდრდა, როგორც „თბილისის მეორე სახელმწიფო სამედიცინო სასწავლებელი“, რომელმაც სპეციალისტებთან ერთად მრავალი სახელოვანი მეცნიერი და მოქალაქე აღზარდა.</w:t>
      </w:r>
    </w:p>
    <w:p w:rsidR="00726BB0" w:rsidRDefault="00726BB0" w:rsidP="00726BB0">
      <w:pPr>
        <w:spacing w:line="391" w:lineRule="exact"/>
        <w:rPr>
          <w:rFonts w:ascii="Times New Roman" w:eastAsia="Times New Roman" w:hAnsi="Times New Roman"/>
        </w:rPr>
      </w:pPr>
    </w:p>
    <w:p w:rsidR="00726BB0" w:rsidRDefault="00726BB0" w:rsidP="00726BB0">
      <w:pPr>
        <w:spacing w:line="221" w:lineRule="auto"/>
        <w:ind w:left="480" w:right="360"/>
        <w:rPr>
          <w:rFonts w:ascii="Sylfaen" w:eastAsia="Sylfaen" w:hAnsi="Sylfaen"/>
          <w:sz w:val="24"/>
        </w:rPr>
      </w:pPr>
      <w:r>
        <w:rPr>
          <w:rFonts w:ascii="Sylfaen" w:eastAsia="Sylfaen" w:hAnsi="Sylfaen"/>
          <w:sz w:val="24"/>
        </w:rPr>
        <w:t>წლების მანძილზე იმდენად დიდი იყო სასწავლებლის სახელი და ავტორიტეტი, რომ მეორე სამედიცინო სასწავლებლის კურსდამთავრებულებს დიდი სიამოვნებით იღებდნენ და ზოგჯერ მოიძიებდნენ კიდეც სხვადასხვა სამედიცინო დაწესებულებები.</w:t>
      </w:r>
    </w:p>
    <w:p w:rsidR="00726BB0" w:rsidRDefault="00726BB0" w:rsidP="00726BB0">
      <w:pPr>
        <w:spacing w:line="390" w:lineRule="exact"/>
        <w:rPr>
          <w:rFonts w:ascii="Times New Roman" w:eastAsia="Times New Roman" w:hAnsi="Times New Roman"/>
        </w:rPr>
      </w:pPr>
    </w:p>
    <w:p w:rsidR="00726BB0" w:rsidRDefault="00726BB0" w:rsidP="00726BB0">
      <w:pPr>
        <w:spacing w:line="221" w:lineRule="auto"/>
        <w:ind w:left="480" w:right="20"/>
        <w:rPr>
          <w:rFonts w:ascii="Sylfaen" w:eastAsia="Sylfaen" w:hAnsi="Sylfaen"/>
          <w:sz w:val="24"/>
        </w:rPr>
      </w:pPr>
      <w:r>
        <w:rPr>
          <w:rFonts w:ascii="Sylfaen" w:eastAsia="Sylfaen" w:hAnsi="Sylfaen"/>
          <w:sz w:val="24"/>
        </w:rPr>
        <w:t>„თბილისის მეორე სახელმწიფო სამედიცინო სასწავლებელის“ საამაყოდ ისიც უნდა ითქვას, რომ2008 წლის კურსდამთავრებულთა შორის არის საქართველოს პირველი ლედი, ქ-ნი სანდრა ელისაბედ რულოვსი.</w:t>
      </w:r>
    </w:p>
    <w:p w:rsidR="00726BB0" w:rsidRDefault="00726BB0" w:rsidP="00726BB0">
      <w:pPr>
        <w:spacing w:line="392" w:lineRule="exact"/>
        <w:rPr>
          <w:rFonts w:ascii="Times New Roman" w:eastAsia="Times New Roman" w:hAnsi="Times New Roman"/>
        </w:rPr>
      </w:pPr>
    </w:p>
    <w:p w:rsidR="00726BB0" w:rsidRDefault="00726BB0" w:rsidP="00726BB0">
      <w:pPr>
        <w:spacing w:line="212" w:lineRule="auto"/>
        <w:ind w:left="480" w:right="1840"/>
        <w:rPr>
          <w:rFonts w:ascii="Sylfaen" w:eastAsia="Sylfaen" w:hAnsi="Sylfaen"/>
          <w:sz w:val="24"/>
        </w:rPr>
      </w:pPr>
      <w:r>
        <w:rPr>
          <w:rFonts w:ascii="Sylfaen" w:eastAsia="Sylfaen" w:hAnsi="Sylfaen"/>
          <w:sz w:val="24"/>
        </w:rPr>
        <w:t>1996 წელს მეორე სამედიცინო სასწავლებლის ბაზაზე შეიქმნა შპს სამედიცინო ინსტიტუტი“პანაცეა.”</w:t>
      </w:r>
    </w:p>
    <w:p w:rsidR="00726BB0" w:rsidRDefault="00726BB0" w:rsidP="00726BB0">
      <w:pPr>
        <w:spacing w:line="390" w:lineRule="exact"/>
        <w:rPr>
          <w:rFonts w:ascii="Times New Roman" w:eastAsia="Times New Roman" w:hAnsi="Times New Roman"/>
        </w:rPr>
      </w:pPr>
    </w:p>
    <w:p w:rsidR="00726BB0" w:rsidRDefault="00726BB0" w:rsidP="00726BB0">
      <w:pPr>
        <w:spacing w:line="212" w:lineRule="auto"/>
        <w:ind w:left="480" w:right="2520"/>
        <w:rPr>
          <w:rFonts w:ascii="Sylfaen" w:eastAsia="Sylfaen" w:hAnsi="Sylfaen"/>
          <w:sz w:val="24"/>
        </w:rPr>
      </w:pPr>
      <w:r>
        <w:rPr>
          <w:rFonts w:ascii="Sylfaen" w:eastAsia="Sylfaen" w:hAnsi="Sylfaen"/>
          <w:sz w:val="24"/>
        </w:rPr>
        <w:t>2011 წლის 4 ივლისს შპს სამედიცინო ინსტიტუტმა „პანაცეამ’ დააფუძნა საზოგადოებრივი კოლეჯი „პანაცეა“.</w:t>
      </w:r>
    </w:p>
    <w:p w:rsidR="00726BB0" w:rsidRDefault="00726BB0" w:rsidP="00726BB0">
      <w:pPr>
        <w:spacing w:line="20" w:lineRule="exact"/>
        <w:rPr>
          <w:rFonts w:ascii="Times New Roman" w:eastAsia="Times New Roman" w:hAnsi="Times New Roman"/>
        </w:rPr>
      </w:pPr>
      <w:r>
        <w:rPr>
          <w:rFonts w:ascii="Sylfaen" w:eastAsia="Sylfaen" w:hAnsi="Sylfaen"/>
          <w:noProof/>
          <w:sz w:val="24"/>
        </w:rPr>
        <w:drawing>
          <wp:anchor distT="0" distB="0" distL="114300" distR="114300" simplePos="0" relativeHeight="251673600" behindDoc="1" locked="0" layoutInCell="1" allowOverlap="1" wp14:anchorId="7977E790" wp14:editId="07FB6F7C">
            <wp:simplePos x="0" y="0"/>
            <wp:positionH relativeFrom="column">
              <wp:posOffset>301625</wp:posOffset>
            </wp:positionH>
            <wp:positionV relativeFrom="paragraph">
              <wp:posOffset>353060</wp:posOffset>
            </wp:positionV>
            <wp:extent cx="6464300" cy="1523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0" cy="1523365"/>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45" w:lineRule="exact"/>
        <w:rPr>
          <w:rFonts w:ascii="Times New Roman" w:eastAsia="Times New Roman" w:hAnsi="Times New Roman"/>
        </w:rPr>
      </w:pPr>
    </w:p>
    <w:p w:rsidR="00726BB0" w:rsidRDefault="00726BB0" w:rsidP="00726BB0">
      <w:pPr>
        <w:spacing w:line="0" w:lineRule="atLeast"/>
        <w:jc w:val="right"/>
        <w:rPr>
          <w:sz w:val="22"/>
        </w:rPr>
      </w:pPr>
      <w:r>
        <w:rPr>
          <w:sz w:val="22"/>
        </w:rPr>
        <w:t>8</w:t>
      </w:r>
    </w:p>
    <w:p w:rsidR="00726BB0" w:rsidRDefault="00726BB0" w:rsidP="00726BB0">
      <w:pPr>
        <w:spacing w:line="0" w:lineRule="atLeast"/>
        <w:jc w:val="right"/>
        <w:rPr>
          <w:sz w:val="22"/>
        </w:rPr>
        <w:sectPr w:rsidR="00726BB0">
          <w:pgSz w:w="12240" w:h="15840"/>
          <w:pgMar w:top="307" w:right="620" w:bottom="431" w:left="720" w:header="0" w:footer="0" w:gutter="0"/>
          <w:cols w:space="0" w:equalWidth="0">
            <w:col w:w="10900"/>
          </w:cols>
          <w:docGrid w:linePitch="360"/>
        </w:sectPr>
      </w:pPr>
    </w:p>
    <w:p w:rsidR="00726BB0" w:rsidRDefault="00726BB0" w:rsidP="00726BB0">
      <w:pPr>
        <w:spacing w:line="0" w:lineRule="atLeast"/>
        <w:rPr>
          <w:rFonts w:ascii="Sylfaen" w:eastAsia="Sylfaen" w:hAnsi="Sylfaen"/>
          <w:b/>
          <w:color w:val="FFFFFF"/>
          <w:sz w:val="31"/>
        </w:rPr>
      </w:pPr>
      <w:bookmarkStart w:id="8" w:name="page9"/>
      <w:bookmarkEnd w:id="8"/>
      <w:r>
        <w:rPr>
          <w:noProof/>
          <w:sz w:val="22"/>
        </w:rPr>
        <w:lastRenderedPageBreak/>
        <w:drawing>
          <wp:anchor distT="0" distB="0" distL="114300" distR="114300" simplePos="0" relativeHeight="251674624" behindDoc="1" locked="0" layoutInCell="1" allowOverlap="1" wp14:anchorId="53F09860" wp14:editId="50127AC8">
            <wp:simplePos x="0" y="0"/>
            <wp:positionH relativeFrom="page">
              <wp:posOffset>495300</wp:posOffset>
            </wp:positionH>
            <wp:positionV relativeFrom="page">
              <wp:posOffset>417830</wp:posOffset>
            </wp:positionV>
            <wp:extent cx="7040245" cy="4565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456565"/>
                    </a:xfrm>
                    <a:prstGeom prst="rect">
                      <a:avLst/>
                    </a:prstGeom>
                    <a:noFill/>
                  </pic:spPr>
                </pic:pic>
              </a:graphicData>
            </a:graphic>
            <wp14:sizeRelH relativeFrom="page">
              <wp14:pctWidth>0</wp14:pctWidth>
            </wp14:sizeRelH>
            <wp14:sizeRelV relativeFrom="page">
              <wp14:pctHeight>0</wp14:pctHeight>
            </wp14:sizeRelV>
          </wp:anchor>
        </w:drawing>
      </w:r>
      <w:r>
        <w:rPr>
          <w:rFonts w:ascii="Sylfaen" w:eastAsia="Sylfaen" w:hAnsi="Sylfaen"/>
          <w:b/>
          <w:color w:val="FFFFFF"/>
          <w:sz w:val="31"/>
        </w:rPr>
        <w:t>საზოგადოებრივი კოლეჯის მისია</w:t>
      </w:r>
      <w:r>
        <w:rPr>
          <w:rFonts w:ascii="Vrinda" w:eastAsia="Vrinda" w:hAnsi="Vrinda"/>
          <w:b/>
          <w:color w:val="FFFFFF"/>
          <w:sz w:val="31"/>
        </w:rPr>
        <w:t>,</w:t>
      </w:r>
      <w:r>
        <w:rPr>
          <w:rFonts w:ascii="Sylfaen" w:eastAsia="Sylfaen" w:hAnsi="Sylfaen"/>
          <w:b/>
          <w:color w:val="FFFFFF"/>
          <w:sz w:val="31"/>
        </w:rPr>
        <w:t xml:space="preserve"> მიზანი</w:t>
      </w:r>
      <w:r>
        <w:rPr>
          <w:rFonts w:ascii="Vrinda" w:eastAsia="Vrinda" w:hAnsi="Vrinda"/>
          <w:b/>
          <w:color w:val="FFFFFF"/>
          <w:sz w:val="31"/>
        </w:rPr>
        <w:t>,</w:t>
      </w:r>
      <w:r>
        <w:rPr>
          <w:rFonts w:ascii="Sylfaen" w:eastAsia="Sylfaen" w:hAnsi="Sylfaen"/>
          <w:b/>
          <w:color w:val="FFFFFF"/>
          <w:sz w:val="31"/>
        </w:rPr>
        <w:t xml:space="preserve"> ამოცანები</w:t>
      </w:r>
    </w:p>
    <w:p w:rsidR="00726BB0" w:rsidRDefault="00726BB0" w:rsidP="00726BB0">
      <w:pPr>
        <w:spacing w:line="0" w:lineRule="atLeast"/>
        <w:rPr>
          <w:rFonts w:ascii="Sylfaen" w:eastAsia="Sylfaen" w:hAnsi="Sylfaen"/>
          <w:b/>
          <w:color w:val="FFFFFF"/>
          <w:sz w:val="31"/>
        </w:rPr>
        <w:sectPr w:rsidR="00726BB0">
          <w:pgSz w:w="12240" w:h="15840"/>
          <w:pgMar w:top="740" w:right="620" w:bottom="431" w:left="920" w:header="0" w:footer="0" w:gutter="0"/>
          <w:cols w:space="0" w:equalWidth="0">
            <w:col w:w="10700"/>
          </w:cols>
          <w:docGrid w:linePitch="360"/>
        </w:sectPr>
      </w:pPr>
    </w:p>
    <w:p w:rsidR="00726BB0" w:rsidRDefault="00726BB0" w:rsidP="00726BB0">
      <w:pPr>
        <w:spacing w:line="308" w:lineRule="exact"/>
        <w:rPr>
          <w:rFonts w:ascii="Times New Roman" w:eastAsia="Times New Roman" w:hAnsi="Times New Roman"/>
        </w:rPr>
      </w:pPr>
    </w:p>
    <w:p w:rsidR="00726BB0" w:rsidRDefault="00726BB0" w:rsidP="00726BB0">
      <w:pPr>
        <w:spacing w:line="221" w:lineRule="auto"/>
        <w:ind w:left="280"/>
        <w:jc w:val="both"/>
        <w:rPr>
          <w:rFonts w:ascii="Sylfaen" w:eastAsia="Sylfaen" w:hAnsi="Sylfaen"/>
          <w:sz w:val="24"/>
        </w:rPr>
      </w:pPr>
      <w:r>
        <w:rPr>
          <w:rFonts w:ascii="Sylfaen" w:eastAsia="Sylfaen" w:hAnsi="Sylfaen"/>
          <w:sz w:val="24"/>
        </w:rPr>
        <w:t>ს</w:t>
      </w:r>
      <w:r>
        <w:rPr>
          <w:rFonts w:ascii="Sylfaen" w:eastAsia="Sylfaen" w:hAnsi="Sylfaen"/>
          <w:b/>
          <w:sz w:val="24"/>
        </w:rPr>
        <w:t>აზოგადოებრივი კოლეჯი პანაცეას მისიაა</w:t>
      </w:r>
      <w:r>
        <w:rPr>
          <w:rFonts w:ascii="Sylfaen" w:eastAsia="Sylfaen" w:hAnsi="Sylfaen"/>
          <w:sz w:val="24"/>
        </w:rPr>
        <w:t xml:space="preserve"> მოამზადოს თანამედროვე ბაზრის მოთხოვნების შესაბამისი, ჯანდაცვის მიმართულების პროფესიული განათლების მქონე კვალიფიციური, კომპენტენტური და კონკურენტუნარიანი სპეციალისტები.</w:t>
      </w:r>
    </w:p>
    <w:p w:rsidR="00726BB0" w:rsidRDefault="00726BB0" w:rsidP="00726BB0">
      <w:pPr>
        <w:spacing w:line="356" w:lineRule="exact"/>
        <w:rPr>
          <w:rFonts w:ascii="Times New Roman" w:eastAsia="Times New Roman" w:hAnsi="Times New Roman"/>
        </w:rPr>
      </w:pPr>
    </w:p>
    <w:p w:rsidR="00726BB0" w:rsidRDefault="00726BB0" w:rsidP="00726BB0">
      <w:pPr>
        <w:spacing w:line="226" w:lineRule="auto"/>
        <w:ind w:left="280" w:right="20"/>
        <w:jc w:val="both"/>
        <w:rPr>
          <w:rFonts w:ascii="Sylfaen" w:eastAsia="Sylfaen" w:hAnsi="Sylfaen"/>
          <w:sz w:val="24"/>
        </w:rPr>
      </w:pPr>
      <w:r>
        <w:rPr>
          <w:rFonts w:ascii="Sylfaen" w:eastAsia="Sylfaen" w:hAnsi="Sylfaen"/>
          <w:b/>
          <w:sz w:val="24"/>
        </w:rPr>
        <w:t>კოლეჯის ძირითადი მიზანია</w:t>
      </w:r>
      <w:r>
        <w:rPr>
          <w:rFonts w:ascii="Sylfaen" w:eastAsia="Sylfaen" w:hAnsi="Sylfaen"/>
          <w:sz w:val="24"/>
        </w:rPr>
        <w:t>: ახალგაზრდებს გამოუმუშავოს თვითმყოფადობა,</w:t>
      </w:r>
      <w:r>
        <w:rPr>
          <w:rFonts w:ascii="Sylfaen" w:eastAsia="Sylfaen" w:hAnsi="Sylfaen"/>
          <w:b/>
          <w:sz w:val="24"/>
        </w:rPr>
        <w:t xml:space="preserve"> </w:t>
      </w:r>
      <w:r>
        <w:rPr>
          <w:rFonts w:ascii="Sylfaen" w:eastAsia="Sylfaen" w:hAnsi="Sylfaen"/>
          <w:sz w:val="24"/>
        </w:rPr>
        <w:t>დამოუკიდებელი და კრიტიკული აზროვნება, მედიცინის თანამედროვე მიღწევების გააზრებულად გაცნობისა და გამოყენების უნარი, რაც ხელს შეუწყობს პროფესიულ სტუდენტთა მაღალკვალიფიციურ სპეციალისტებად ჩამოყალიბებას.</w:t>
      </w:r>
    </w:p>
    <w:p w:rsidR="00726BB0" w:rsidRDefault="00726BB0" w:rsidP="00726BB0">
      <w:pPr>
        <w:spacing w:line="280" w:lineRule="exact"/>
        <w:rPr>
          <w:rFonts w:ascii="Times New Roman" w:eastAsia="Times New Roman" w:hAnsi="Times New Roman"/>
        </w:rPr>
      </w:pPr>
    </w:p>
    <w:p w:rsidR="00726BB0" w:rsidRDefault="00726BB0" w:rsidP="00726BB0">
      <w:pPr>
        <w:spacing w:line="0" w:lineRule="atLeast"/>
        <w:ind w:left="280"/>
        <w:rPr>
          <w:rFonts w:ascii="Sylfaen" w:eastAsia="Sylfaen" w:hAnsi="Sylfaen"/>
          <w:b/>
          <w:sz w:val="24"/>
        </w:rPr>
      </w:pPr>
      <w:r>
        <w:rPr>
          <w:rFonts w:ascii="Sylfaen" w:eastAsia="Sylfaen" w:hAnsi="Sylfaen"/>
          <w:b/>
          <w:sz w:val="24"/>
        </w:rPr>
        <w:t>კოლეჯის ძირითადი ამოცანებია:</w:t>
      </w:r>
    </w:p>
    <w:p w:rsidR="00726BB0" w:rsidRDefault="00726BB0" w:rsidP="00726BB0">
      <w:pPr>
        <w:spacing w:line="353" w:lineRule="exact"/>
        <w:rPr>
          <w:rFonts w:ascii="Times New Roman" w:eastAsia="Times New Roman" w:hAnsi="Times New Roman"/>
        </w:rPr>
      </w:pPr>
    </w:p>
    <w:p w:rsidR="00726BB0" w:rsidRDefault="00726BB0" w:rsidP="00726BB0">
      <w:pPr>
        <w:spacing w:line="212" w:lineRule="auto"/>
        <w:ind w:left="280" w:right="20"/>
        <w:jc w:val="both"/>
        <w:rPr>
          <w:rFonts w:ascii="Sylfaen" w:eastAsia="Sylfaen" w:hAnsi="Sylfaen"/>
          <w:sz w:val="24"/>
        </w:rPr>
      </w:pPr>
      <w:r>
        <w:rPr>
          <w:rFonts w:ascii="Sylfaen" w:eastAsia="Sylfaen" w:hAnsi="Sylfaen"/>
          <w:sz w:val="24"/>
        </w:rPr>
        <w:t>1. შიდა და გარე შრომის ბაზარზე ორიენტირებული, კონკურენტუნარიანი, მაღალკვალიფიციური კადრების მომზადება;</w:t>
      </w:r>
    </w:p>
    <w:p w:rsidR="00726BB0" w:rsidRDefault="00726BB0" w:rsidP="00726BB0">
      <w:pPr>
        <w:spacing w:line="354" w:lineRule="exact"/>
        <w:rPr>
          <w:rFonts w:ascii="Times New Roman" w:eastAsia="Times New Roman" w:hAnsi="Times New Roman"/>
        </w:rPr>
      </w:pPr>
    </w:p>
    <w:p w:rsidR="00726BB0" w:rsidRDefault="00726BB0" w:rsidP="00726BB0">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ქმედითი, თანმიმდევრული ღონისძიებების გატარება საგანმანათლებლო დაწესებულების უწყვეტი, დინამიური თვითგანვითარებისთვის;</w:t>
      </w:r>
    </w:p>
    <w:p w:rsidR="00726BB0" w:rsidRDefault="00726BB0" w:rsidP="00726BB0">
      <w:pPr>
        <w:spacing w:line="356" w:lineRule="exact"/>
        <w:rPr>
          <w:rFonts w:ascii="Sylfaen" w:eastAsia="Sylfaen" w:hAnsi="Sylfaen"/>
          <w:sz w:val="24"/>
        </w:rPr>
      </w:pPr>
    </w:p>
    <w:p w:rsidR="00726BB0" w:rsidRDefault="00726BB0" w:rsidP="00726BB0">
      <w:pPr>
        <w:numPr>
          <w:ilvl w:val="0"/>
          <w:numId w:val="1"/>
        </w:numPr>
        <w:tabs>
          <w:tab w:val="left" w:pos="688"/>
        </w:tabs>
        <w:spacing w:line="211" w:lineRule="auto"/>
        <w:ind w:left="280" w:hanging="2"/>
        <w:rPr>
          <w:rFonts w:ascii="Sylfaen" w:eastAsia="Sylfaen" w:hAnsi="Sylfaen"/>
          <w:sz w:val="24"/>
        </w:rPr>
      </w:pPr>
      <w:r>
        <w:rPr>
          <w:rFonts w:ascii="Sylfaen" w:eastAsia="Sylfaen" w:hAnsi="Sylfaen"/>
          <w:sz w:val="24"/>
        </w:rPr>
        <w:t>აქტიური მონაწილეობის მიღება ერთიანი პროფესიულ-საგანმანათლებლო სივრცის ჩამოყალიბებაში;</w:t>
      </w:r>
    </w:p>
    <w:p w:rsidR="00726BB0" w:rsidRDefault="00726BB0" w:rsidP="00726BB0">
      <w:pPr>
        <w:spacing w:line="283" w:lineRule="exact"/>
        <w:rPr>
          <w:rFonts w:ascii="Sylfaen" w:eastAsia="Sylfaen" w:hAnsi="Sylfaen"/>
          <w:sz w:val="24"/>
        </w:rPr>
      </w:pPr>
    </w:p>
    <w:p w:rsidR="00726BB0" w:rsidRDefault="00726BB0" w:rsidP="00726BB0">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საქართველოსა და უცხოეთის სხვა საგანმანათლებლო დაწესებულებებთან თანამშრომლობა;</w:t>
      </w:r>
    </w:p>
    <w:p w:rsidR="00726BB0" w:rsidRDefault="00726BB0" w:rsidP="00726BB0">
      <w:pPr>
        <w:spacing w:line="352" w:lineRule="exact"/>
        <w:rPr>
          <w:rFonts w:ascii="Sylfaen" w:eastAsia="Sylfaen" w:hAnsi="Sylfaen"/>
          <w:sz w:val="24"/>
        </w:rPr>
      </w:pPr>
    </w:p>
    <w:p w:rsidR="00726BB0" w:rsidRDefault="00726BB0" w:rsidP="00726BB0">
      <w:pPr>
        <w:numPr>
          <w:ilvl w:val="0"/>
          <w:numId w:val="1"/>
        </w:numPr>
        <w:tabs>
          <w:tab w:val="left" w:pos="721"/>
        </w:tabs>
        <w:spacing w:line="212" w:lineRule="auto"/>
        <w:ind w:left="280" w:right="20" w:hanging="2"/>
        <w:rPr>
          <w:rFonts w:ascii="Sylfaen" w:eastAsia="Sylfaen" w:hAnsi="Sylfaen"/>
          <w:sz w:val="24"/>
        </w:rPr>
      </w:pPr>
      <w:r>
        <w:rPr>
          <w:rFonts w:ascii="Sylfaen" w:eastAsia="Sylfaen" w:hAnsi="Sylfaen"/>
          <w:sz w:val="24"/>
        </w:rPr>
        <w:t>განათლების ხელმისაწვდომობისა და საჯაროობიის უზრუნელყოფა, სტუდენტზე ორიენტირებული სასწავლო გარემოს შექმნა;</w:t>
      </w:r>
    </w:p>
    <w:p w:rsidR="00726BB0" w:rsidRDefault="00726BB0" w:rsidP="00726BB0">
      <w:pPr>
        <w:spacing w:line="280" w:lineRule="exact"/>
        <w:rPr>
          <w:rFonts w:ascii="Sylfaen" w:eastAsia="Sylfaen" w:hAnsi="Sylfaen"/>
          <w:sz w:val="24"/>
        </w:rPr>
      </w:pPr>
    </w:p>
    <w:p w:rsidR="00726BB0" w:rsidRDefault="00726BB0" w:rsidP="00726BB0">
      <w:pPr>
        <w:numPr>
          <w:ilvl w:val="0"/>
          <w:numId w:val="1"/>
        </w:numPr>
        <w:tabs>
          <w:tab w:val="left" w:pos="520"/>
        </w:tabs>
        <w:spacing w:line="0" w:lineRule="atLeast"/>
        <w:ind w:left="520" w:hanging="242"/>
        <w:rPr>
          <w:rFonts w:ascii="Sylfaen" w:eastAsia="Sylfaen" w:hAnsi="Sylfaen"/>
          <w:sz w:val="24"/>
        </w:rPr>
      </w:pPr>
      <w:r>
        <w:rPr>
          <w:rFonts w:ascii="Sylfaen" w:eastAsia="Sylfaen" w:hAnsi="Sylfaen"/>
          <w:sz w:val="24"/>
        </w:rPr>
        <w:t>ზრუნვა პედაგოგიური პერსონალის კვალიფიკაციის ამაღლებაზე;</w:t>
      </w:r>
    </w:p>
    <w:p w:rsidR="00726BB0" w:rsidRDefault="00726BB0" w:rsidP="00726BB0">
      <w:pPr>
        <w:spacing w:line="352" w:lineRule="exact"/>
        <w:rPr>
          <w:rFonts w:ascii="Sylfaen" w:eastAsia="Sylfaen" w:hAnsi="Sylfaen"/>
          <w:sz w:val="24"/>
        </w:rPr>
      </w:pPr>
    </w:p>
    <w:p w:rsidR="00726BB0" w:rsidRDefault="00726BB0" w:rsidP="00726BB0">
      <w:pPr>
        <w:numPr>
          <w:ilvl w:val="0"/>
          <w:numId w:val="1"/>
        </w:numPr>
        <w:tabs>
          <w:tab w:val="left" w:pos="570"/>
        </w:tabs>
        <w:spacing w:line="212" w:lineRule="auto"/>
        <w:ind w:left="280" w:right="20" w:hanging="2"/>
        <w:rPr>
          <w:rFonts w:ascii="Sylfaen" w:eastAsia="Sylfaen" w:hAnsi="Sylfaen"/>
          <w:sz w:val="24"/>
        </w:rPr>
      </w:pPr>
      <w:r>
        <w:rPr>
          <w:rFonts w:ascii="Sylfaen" w:eastAsia="Sylfaen" w:hAnsi="Sylfaen"/>
          <w:sz w:val="24"/>
        </w:rPr>
        <w:t>ზრუნვა შეზღუდული შესაძლებლობების მქონე პროფესიულ სტუდენ¬ტთათვის სწავლის პირობების უზრუნველსაყოფად;</w:t>
      </w:r>
    </w:p>
    <w:p w:rsidR="00726BB0" w:rsidRDefault="00726BB0" w:rsidP="00726BB0">
      <w:pPr>
        <w:spacing w:line="353" w:lineRule="exact"/>
        <w:rPr>
          <w:rFonts w:ascii="Sylfaen" w:eastAsia="Sylfaen" w:hAnsi="Sylfaen"/>
          <w:sz w:val="24"/>
        </w:rPr>
      </w:pPr>
    </w:p>
    <w:p w:rsidR="00726BB0" w:rsidRDefault="00726BB0" w:rsidP="00726BB0">
      <w:pPr>
        <w:numPr>
          <w:ilvl w:val="0"/>
          <w:numId w:val="1"/>
        </w:numPr>
        <w:tabs>
          <w:tab w:val="left" w:pos="637"/>
        </w:tabs>
        <w:spacing w:line="212" w:lineRule="auto"/>
        <w:ind w:left="280" w:right="20" w:hanging="2"/>
        <w:rPr>
          <w:rFonts w:ascii="Sylfaen" w:eastAsia="Sylfaen" w:hAnsi="Sylfaen"/>
          <w:sz w:val="24"/>
        </w:rPr>
      </w:pPr>
      <w:r>
        <w:rPr>
          <w:rFonts w:ascii="Sylfaen" w:eastAsia="Sylfaen" w:hAnsi="Sylfaen"/>
          <w:sz w:val="24"/>
        </w:rPr>
        <w:t>კურსდამთავრებულთა დასაქმების, მათ შორის, საკუთარი ბიზნესის წამოწყებისა და თვითდასაქმების ხელშეწყობა;</w:t>
      </w:r>
    </w:p>
    <w:p w:rsidR="00726BB0" w:rsidRDefault="00726BB0" w:rsidP="00726BB0">
      <w:pPr>
        <w:spacing w:line="353" w:lineRule="exact"/>
        <w:rPr>
          <w:rFonts w:ascii="Sylfaen" w:eastAsia="Sylfaen" w:hAnsi="Sylfaen"/>
          <w:sz w:val="24"/>
        </w:rPr>
      </w:pPr>
    </w:p>
    <w:p w:rsidR="00726BB0" w:rsidRDefault="00726BB0" w:rsidP="00726BB0">
      <w:pPr>
        <w:numPr>
          <w:ilvl w:val="0"/>
          <w:numId w:val="1"/>
        </w:numPr>
        <w:tabs>
          <w:tab w:val="left" w:pos="518"/>
        </w:tabs>
        <w:spacing w:line="212" w:lineRule="auto"/>
        <w:ind w:left="280" w:right="20" w:hanging="2"/>
        <w:rPr>
          <w:rFonts w:ascii="Sylfaen" w:eastAsia="Sylfaen" w:hAnsi="Sylfaen"/>
          <w:sz w:val="24"/>
        </w:rPr>
      </w:pPr>
      <w:r>
        <w:rPr>
          <w:rFonts w:ascii="Sylfaen" w:eastAsia="Sylfaen" w:hAnsi="Sylfaen"/>
          <w:sz w:val="24"/>
        </w:rPr>
        <w:t>დაწესებულების მატერიალურ–ტექნიკური ბაზის სისტემატიური სრულყოფა სტანდარტების შესაბამისად;</w:t>
      </w:r>
    </w:p>
    <w:p w:rsidR="00726BB0" w:rsidRDefault="00726BB0" w:rsidP="00726BB0">
      <w:pPr>
        <w:spacing w:line="354" w:lineRule="exact"/>
        <w:rPr>
          <w:rFonts w:ascii="Sylfaen" w:eastAsia="Sylfaen" w:hAnsi="Sylfaen"/>
          <w:sz w:val="24"/>
        </w:rPr>
      </w:pPr>
    </w:p>
    <w:p w:rsidR="00726BB0" w:rsidRDefault="00726BB0" w:rsidP="00726BB0">
      <w:pPr>
        <w:numPr>
          <w:ilvl w:val="0"/>
          <w:numId w:val="1"/>
        </w:numPr>
        <w:tabs>
          <w:tab w:val="left" w:pos="753"/>
        </w:tabs>
        <w:spacing w:line="221" w:lineRule="auto"/>
        <w:ind w:left="280" w:right="20" w:hanging="2"/>
        <w:jc w:val="both"/>
        <w:rPr>
          <w:rFonts w:ascii="Sylfaen" w:eastAsia="Sylfaen" w:hAnsi="Sylfaen"/>
          <w:sz w:val="24"/>
        </w:rPr>
      </w:pPr>
      <w:r>
        <w:rPr>
          <w:rFonts w:ascii="Sylfaen" w:eastAsia="Sylfaen" w:hAnsi="Sylfaen"/>
          <w:sz w:val="24"/>
        </w:rPr>
        <w:t>სასწავლოო-სამეწარმეო პარტნიორული ურთიერთობის დამყარება, საგანმანათლებლო პროგრამების დაგეგმვისა და განხორციელების პროცესში შესაბამისი დარგის დამსაქმებლების მონაწილეობის ხელშეწყობა.</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73" w:lineRule="exact"/>
        <w:rPr>
          <w:rFonts w:ascii="Times New Roman" w:eastAsia="Times New Roman" w:hAnsi="Times New Roman"/>
        </w:rPr>
      </w:pPr>
    </w:p>
    <w:p w:rsidR="00726BB0" w:rsidRDefault="00726BB0" w:rsidP="00726BB0">
      <w:pPr>
        <w:spacing w:line="0" w:lineRule="atLeast"/>
        <w:jc w:val="right"/>
        <w:rPr>
          <w:sz w:val="22"/>
        </w:rPr>
      </w:pPr>
      <w:r>
        <w:rPr>
          <w:sz w:val="22"/>
        </w:rPr>
        <w:t>9</w:t>
      </w:r>
    </w:p>
    <w:p w:rsidR="00726BB0" w:rsidRDefault="00726BB0" w:rsidP="00726BB0">
      <w:pPr>
        <w:spacing w:line="0" w:lineRule="atLeast"/>
        <w:jc w:val="right"/>
        <w:rPr>
          <w:sz w:val="22"/>
        </w:rPr>
        <w:sectPr w:rsidR="00726BB0">
          <w:type w:val="continuous"/>
          <w:pgSz w:w="12240" w:h="15840"/>
          <w:pgMar w:top="740" w:right="620" w:bottom="431" w:left="920" w:header="0" w:footer="0" w:gutter="0"/>
          <w:cols w:space="0" w:equalWidth="0">
            <w:col w:w="10700"/>
          </w:cols>
          <w:docGrid w:linePitch="360"/>
        </w:sectPr>
      </w:pPr>
    </w:p>
    <w:p w:rsidR="00726BB0" w:rsidRDefault="00726BB0" w:rsidP="00726BB0">
      <w:pPr>
        <w:spacing w:line="8" w:lineRule="exact"/>
        <w:rPr>
          <w:rFonts w:ascii="Times New Roman" w:eastAsia="Times New Roman" w:hAnsi="Times New Roman"/>
        </w:rPr>
      </w:pPr>
      <w:bookmarkStart w:id="9" w:name="page10"/>
      <w:bookmarkStart w:id="10" w:name="page11"/>
      <w:bookmarkEnd w:id="9"/>
      <w:bookmarkEnd w:id="10"/>
      <w:r>
        <w:rPr>
          <w:noProof/>
          <w:sz w:val="21"/>
        </w:rPr>
        <w:lastRenderedPageBreak/>
        <w:drawing>
          <wp:anchor distT="0" distB="0" distL="114300" distR="114300" simplePos="0" relativeHeight="251676672" behindDoc="1" locked="0" layoutInCell="1" allowOverlap="1">
            <wp:simplePos x="0" y="0"/>
            <wp:positionH relativeFrom="page">
              <wp:posOffset>313690</wp:posOffset>
            </wp:positionH>
            <wp:positionV relativeFrom="page">
              <wp:posOffset>815340</wp:posOffset>
            </wp:positionV>
            <wp:extent cx="7040245" cy="808355"/>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40245" cy="808355"/>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221" w:lineRule="auto"/>
        <w:ind w:right="1860"/>
        <w:rPr>
          <w:rFonts w:ascii="Sylfaen" w:eastAsia="Sylfaen" w:hAnsi="Sylfaen"/>
          <w:b/>
          <w:color w:val="FFFFFF"/>
          <w:sz w:val="32"/>
        </w:rPr>
      </w:pPr>
      <w:r>
        <w:rPr>
          <w:rFonts w:ascii="Sylfaen" w:eastAsia="Sylfaen" w:hAnsi="Sylfaen"/>
          <w:b/>
          <w:color w:val="FFFFFF"/>
          <w:sz w:val="32"/>
        </w:rPr>
        <w:t>VIII.პრაქტიკოსი ბებიაქალის მეხუთე საფეხურის პროფესიული საგანმანათლებლო პროგრამა (090553)</w:t>
      </w:r>
    </w:p>
    <w:p w:rsidR="00726BB0" w:rsidRDefault="00726BB0" w:rsidP="00726BB0">
      <w:pPr>
        <w:spacing w:line="20" w:lineRule="exact"/>
        <w:rPr>
          <w:rFonts w:ascii="Times New Roman" w:eastAsia="Times New Roman" w:hAnsi="Times New Roman"/>
        </w:rPr>
      </w:pPr>
      <w:r>
        <w:rPr>
          <w:rFonts w:ascii="Sylfaen" w:eastAsia="Sylfaen" w:hAnsi="Sylfaen"/>
          <w:b/>
          <w:noProof/>
          <w:color w:val="FFFFFF"/>
          <w:sz w:val="32"/>
        </w:rPr>
        <w:drawing>
          <wp:anchor distT="0" distB="0" distL="114300" distR="114300" simplePos="0" relativeHeight="251677696" behindDoc="1" locked="0" layoutInCell="1" allowOverlap="1">
            <wp:simplePos x="0" y="0"/>
            <wp:positionH relativeFrom="column">
              <wp:posOffset>-13970</wp:posOffset>
            </wp:positionH>
            <wp:positionV relativeFrom="paragraph">
              <wp:posOffset>429895</wp:posOffset>
            </wp:positionV>
            <wp:extent cx="6972300" cy="2319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72300" cy="2319020"/>
                    </a:xfrm>
                    <a:prstGeom prst="rect">
                      <a:avLst/>
                    </a:prstGeom>
                    <a:noFill/>
                  </pic:spPr>
                </pic:pic>
              </a:graphicData>
            </a:graphic>
            <wp14:sizeRelH relativeFrom="page">
              <wp14:pctWidth>0</wp14:pctWidth>
            </wp14:sizeRelH>
            <wp14:sizeRelV relativeFrom="page">
              <wp14:pctHeight>0</wp14:pctHeight>
            </wp14:sizeRelV>
          </wp:anchor>
        </w:drawing>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64" w:lineRule="exact"/>
        <w:rPr>
          <w:rFonts w:ascii="Times New Roman" w:eastAsia="Times New Roman" w:hAnsi="Times New Roman"/>
        </w:rPr>
      </w:pPr>
    </w:p>
    <w:p w:rsidR="00726BB0" w:rsidRDefault="00726BB0" w:rsidP="00726BB0">
      <w:pPr>
        <w:spacing w:line="220" w:lineRule="auto"/>
        <w:ind w:left="560"/>
        <w:jc w:val="both"/>
        <w:rPr>
          <w:rFonts w:ascii="Sylfaen" w:eastAsia="Sylfaen" w:hAnsi="Sylfaen"/>
          <w:sz w:val="24"/>
        </w:rPr>
      </w:pPr>
      <w:r>
        <w:rPr>
          <w:rFonts w:ascii="Sylfaen" w:eastAsia="Sylfaen" w:hAnsi="Sylfaen"/>
          <w:sz w:val="24"/>
        </w:rPr>
        <w:t>პრაქტიკოსი ბებიაქალის მეხუთე საფეხურის პროფესიული პროგრამა მოიცავს 120კრედიტს. (ერთი კრედიტი უდრის 25 საათს.)</w:t>
      </w:r>
    </w:p>
    <w:p w:rsidR="00726BB0" w:rsidRDefault="00726BB0" w:rsidP="00726BB0">
      <w:pPr>
        <w:spacing w:line="261" w:lineRule="exact"/>
        <w:rPr>
          <w:rFonts w:ascii="Times New Roman" w:eastAsia="Times New Roman" w:hAnsi="Times New Roman"/>
        </w:rPr>
      </w:pPr>
    </w:p>
    <w:p w:rsidR="00726BB0" w:rsidRDefault="00726BB0" w:rsidP="00726BB0">
      <w:pPr>
        <w:spacing w:line="234" w:lineRule="auto"/>
        <w:ind w:left="560"/>
        <w:jc w:val="both"/>
        <w:rPr>
          <w:rFonts w:ascii="Sylfaen" w:eastAsia="Sylfaen" w:hAnsi="Sylfaen"/>
          <w:b/>
          <w:sz w:val="24"/>
        </w:rPr>
      </w:pPr>
      <w:r>
        <w:rPr>
          <w:rFonts w:ascii="Sylfaen" w:eastAsia="Sylfaen" w:hAnsi="Sylfaen"/>
          <w:sz w:val="24"/>
        </w:rPr>
        <w:t xml:space="preserve">აქედან 60%–ეთმობა თეორიულ კომპონენტს, 40% –პრაქტიკის კომპონენტს. კურსდამთავრებულს ენიჭება პრაქტიკოსი ბებიაქალის მეხუთე საფეხურის პროფესიული კვალიფიკაცია და გაიცემა შესაბამისი </w:t>
      </w:r>
      <w:r>
        <w:rPr>
          <w:rFonts w:ascii="Sylfaen" w:eastAsia="Sylfaen" w:hAnsi="Sylfaen"/>
          <w:b/>
          <w:sz w:val="24"/>
        </w:rPr>
        <w:t>სახელმწიფო პროფესიული დიპლომი.</w:t>
      </w:r>
    </w:p>
    <w:p w:rsidR="00726BB0" w:rsidRDefault="00726BB0" w:rsidP="00726BB0">
      <w:pPr>
        <w:spacing w:line="257" w:lineRule="exact"/>
        <w:rPr>
          <w:rFonts w:ascii="Times New Roman" w:eastAsia="Times New Roman" w:hAnsi="Times New Roman"/>
        </w:rPr>
      </w:pPr>
    </w:p>
    <w:p w:rsidR="00726BB0" w:rsidRDefault="00726BB0" w:rsidP="00726BB0">
      <w:pPr>
        <w:spacing w:line="349" w:lineRule="auto"/>
        <w:ind w:left="680" w:right="1600" w:hanging="117"/>
        <w:rPr>
          <w:rFonts w:ascii="Sylfaen" w:eastAsia="Sylfaen" w:hAnsi="Sylfaen"/>
          <w:b/>
          <w:sz w:val="23"/>
        </w:rPr>
      </w:pPr>
      <w:r>
        <w:rPr>
          <w:rFonts w:ascii="Sylfaen" w:eastAsia="Sylfaen" w:hAnsi="Sylfaen"/>
          <w:b/>
          <w:sz w:val="23"/>
        </w:rPr>
        <w:t>პრაქტიკოსი ბებიაქალის მეხუთე საფეხურზე ჩარიცხვა ხდება: მხოლოდ დოკუმენტების განხილვისა და პირის შესაბამისობის განსაზღვრის საფუძველზე:</w:t>
      </w:r>
    </w:p>
    <w:p w:rsidR="00726BB0" w:rsidRDefault="00726BB0" w:rsidP="00726BB0">
      <w:pPr>
        <w:spacing w:line="25" w:lineRule="exact"/>
        <w:rPr>
          <w:rFonts w:ascii="Times New Roman" w:eastAsia="Times New Roman" w:hAnsi="Times New Roman"/>
        </w:rPr>
      </w:pPr>
    </w:p>
    <w:p w:rsidR="00726BB0" w:rsidRDefault="00726BB0" w:rsidP="00726BB0">
      <w:pPr>
        <w:spacing w:line="0" w:lineRule="atLeast"/>
        <w:ind w:left="560"/>
        <w:rPr>
          <w:rFonts w:ascii="Sylfaen" w:eastAsia="Sylfaen" w:hAnsi="Sylfaen"/>
          <w:b/>
          <w:i/>
          <w:sz w:val="24"/>
        </w:rPr>
      </w:pPr>
      <w:r>
        <w:rPr>
          <w:rFonts w:ascii="Sylfaen" w:eastAsia="Sylfaen" w:hAnsi="Sylfaen"/>
          <w:b/>
          <w:i/>
          <w:sz w:val="24"/>
        </w:rPr>
        <w:t>საგანმანათლებლო პროგრამის მიზანი:</w:t>
      </w:r>
    </w:p>
    <w:p w:rsidR="00726BB0" w:rsidRDefault="00726BB0" w:rsidP="00726BB0">
      <w:pPr>
        <w:spacing w:line="259" w:lineRule="exact"/>
        <w:rPr>
          <w:rFonts w:ascii="Times New Roman" w:eastAsia="Times New Roman" w:hAnsi="Times New Roman"/>
        </w:rPr>
      </w:pPr>
    </w:p>
    <w:p w:rsidR="00726BB0" w:rsidRDefault="00726BB0" w:rsidP="00726BB0">
      <w:pPr>
        <w:spacing w:line="247" w:lineRule="auto"/>
        <w:ind w:left="560"/>
        <w:jc w:val="both"/>
        <w:rPr>
          <w:rFonts w:ascii="Sylfaen" w:eastAsia="Sylfaen" w:hAnsi="Sylfaen"/>
          <w:sz w:val="24"/>
        </w:rPr>
      </w:pPr>
      <w:r>
        <w:rPr>
          <w:rFonts w:ascii="Sylfaen" w:eastAsia="Sylfaen" w:hAnsi="Sylfaen"/>
          <w:sz w:val="24"/>
        </w:rPr>
        <w:t>პრაქტიკოსი ბებიაქალი უზრუნველყოფს ქალის შესაბამის ზედამხედველობასა და მოვლას მშობიარობისა და მშობიარობის შემდგომ პერიოდებში ნორმალური მშობიარობის წარმართვისა და დედისა და ახალშობილის მოვლის გზით. რაც გულისხმობს პრევენციულ ღონისძიებებს, დედისა და ბავშვის პათოლოგიური მდგომარეობების დროულ აღმოჩენას, სამედიცინო დახმარების გაწევას კომპეტენციის ფარგლებში, კვალიფიციური დახმარების არარსებობის შემთხვევაში, გადაუდებელი ღონისძიებების შესრულებას.</w:t>
      </w:r>
    </w:p>
    <w:p w:rsidR="00726BB0" w:rsidRDefault="00726BB0" w:rsidP="00726BB0">
      <w:pPr>
        <w:spacing w:line="257" w:lineRule="exact"/>
        <w:rPr>
          <w:rFonts w:ascii="Times New Roman" w:eastAsia="Times New Roman" w:hAnsi="Times New Roman"/>
        </w:rPr>
      </w:pPr>
    </w:p>
    <w:p w:rsidR="00726BB0" w:rsidRDefault="00726BB0" w:rsidP="00726BB0">
      <w:pPr>
        <w:spacing w:line="220" w:lineRule="auto"/>
        <w:ind w:left="560" w:firstLine="60"/>
        <w:jc w:val="both"/>
        <w:rPr>
          <w:rFonts w:ascii="Sylfaen" w:eastAsia="Sylfaen" w:hAnsi="Sylfaen"/>
          <w:sz w:val="24"/>
        </w:rPr>
      </w:pPr>
      <w:r>
        <w:rPr>
          <w:rFonts w:ascii="Sylfaen" w:eastAsia="Sylfaen" w:hAnsi="Sylfaen"/>
          <w:sz w:val="24"/>
        </w:rPr>
        <w:t>პრაქტიკოსი ბებიაქალის პროფესიული კომპეტენციები მოიცავს საგანმანათლებლო და საკონსულტაციო საქმიანობასაც არა მარტო ქალთან, არამედ მის ოჯახთან მიმართებაში.</w:t>
      </w:r>
    </w:p>
    <w:p w:rsidR="00726BB0" w:rsidRDefault="00726BB0" w:rsidP="00726BB0">
      <w:pPr>
        <w:spacing w:line="187" w:lineRule="exact"/>
        <w:rPr>
          <w:rFonts w:ascii="Times New Roman" w:eastAsia="Times New Roman" w:hAnsi="Times New Roman"/>
        </w:rPr>
      </w:pPr>
    </w:p>
    <w:p w:rsidR="00726BB0" w:rsidRDefault="00726BB0" w:rsidP="00726BB0">
      <w:pPr>
        <w:spacing w:line="0" w:lineRule="atLeast"/>
        <w:ind w:left="560"/>
        <w:rPr>
          <w:rFonts w:ascii="Sylfaen" w:eastAsia="Sylfaen" w:hAnsi="Sylfaen"/>
          <w:b/>
          <w:sz w:val="24"/>
        </w:rPr>
      </w:pPr>
      <w:r>
        <w:rPr>
          <w:rFonts w:ascii="Sylfaen" w:eastAsia="Sylfaen" w:hAnsi="Sylfaen"/>
          <w:b/>
          <w:sz w:val="24"/>
        </w:rPr>
        <w:t>საგანმანათლებლო პროგრამის შედეგები:</w:t>
      </w:r>
    </w:p>
    <w:p w:rsidR="00726BB0" w:rsidRDefault="00726BB0" w:rsidP="00726BB0">
      <w:pPr>
        <w:spacing w:line="200" w:lineRule="exact"/>
        <w:rPr>
          <w:rFonts w:ascii="Times New Roman" w:eastAsia="Times New Roman" w:hAnsi="Times New Roman"/>
        </w:rPr>
      </w:pPr>
    </w:p>
    <w:p w:rsidR="00726BB0" w:rsidRDefault="00726BB0" w:rsidP="00726BB0">
      <w:pPr>
        <w:spacing w:line="275" w:lineRule="exact"/>
        <w:rPr>
          <w:rFonts w:ascii="Times New Roman" w:eastAsia="Times New Roman" w:hAnsi="Times New Roman"/>
        </w:rPr>
      </w:pPr>
    </w:p>
    <w:p w:rsidR="00726BB0" w:rsidRDefault="00726BB0" w:rsidP="00726BB0">
      <w:pPr>
        <w:spacing w:line="0" w:lineRule="atLeast"/>
        <w:jc w:val="right"/>
        <w:rPr>
          <w:sz w:val="22"/>
        </w:rPr>
      </w:pPr>
      <w:bookmarkStart w:id="11" w:name="_GoBack"/>
      <w:bookmarkEnd w:id="11"/>
    </w:p>
    <w:p w:rsidR="00726BB0" w:rsidRDefault="00726BB0" w:rsidP="00726BB0">
      <w:pPr>
        <w:spacing w:line="0" w:lineRule="atLeast"/>
        <w:jc w:val="right"/>
        <w:rPr>
          <w:sz w:val="22"/>
        </w:rPr>
        <w:sectPr w:rsidR="00726BB0">
          <w:pgSz w:w="12240" w:h="15840"/>
          <w:pgMar w:top="1440" w:right="620" w:bottom="431" w:left="640" w:header="0" w:footer="0" w:gutter="0"/>
          <w:cols w:space="0" w:equalWidth="0">
            <w:col w:w="10980"/>
          </w:cols>
          <w:docGrid w:linePitch="360"/>
        </w:sectPr>
      </w:pPr>
    </w:p>
    <w:p w:rsidR="00726BB0" w:rsidRDefault="00726BB0" w:rsidP="00726BB0">
      <w:pPr>
        <w:spacing w:line="0" w:lineRule="atLeast"/>
        <w:ind w:left="720"/>
        <w:rPr>
          <w:rFonts w:ascii="Sylfaen" w:eastAsia="Sylfaen" w:hAnsi="Sylfaen"/>
          <w:b/>
          <w:sz w:val="24"/>
        </w:rPr>
      </w:pPr>
      <w:bookmarkStart w:id="12" w:name="page36"/>
      <w:bookmarkEnd w:id="12"/>
      <w:r>
        <w:rPr>
          <w:rFonts w:ascii="Sylfaen" w:eastAsia="Sylfaen" w:hAnsi="Sylfaen"/>
          <w:b/>
          <w:sz w:val="24"/>
        </w:rPr>
        <w:lastRenderedPageBreak/>
        <w:t>ცოდნა და გაცნობიერება</w:t>
      </w:r>
    </w:p>
    <w:p w:rsidR="00726BB0" w:rsidRDefault="00726BB0" w:rsidP="00726BB0">
      <w:pPr>
        <w:spacing w:line="197" w:lineRule="exact"/>
        <w:rPr>
          <w:rFonts w:ascii="Times New Roman" w:eastAsia="Times New Roman" w:hAnsi="Times New Roman"/>
        </w:rPr>
      </w:pPr>
    </w:p>
    <w:p w:rsidR="00726BB0" w:rsidRDefault="00726BB0" w:rsidP="00726BB0">
      <w:pPr>
        <w:spacing w:line="233" w:lineRule="auto"/>
        <w:ind w:left="720"/>
        <w:rPr>
          <w:rFonts w:ascii="Sylfaen" w:eastAsia="Sylfaen" w:hAnsi="Sylfaen"/>
          <w:sz w:val="24"/>
        </w:rPr>
      </w:pPr>
      <w:r>
        <w:rPr>
          <w:rFonts w:ascii="Sylfaen" w:eastAsia="Sylfaen" w:hAnsi="Sylfaen"/>
          <w:sz w:val="24"/>
        </w:rPr>
        <w:t>აქვს პროფესიული საქმიანობისთვის საჭირო ბაზისური თეორიული ცოდნა და კლინიკური უნარ–ჩვევები, რის საფუძველზეც წარმატებით და გაცნობიერებულად ასრულებს პრაქტიკოსი ბებიაქალის პროფესიულ როლსა და ფუნქციებს;</w:t>
      </w:r>
    </w:p>
    <w:p w:rsidR="00726BB0" w:rsidRDefault="00726BB0" w:rsidP="00726BB0">
      <w:pPr>
        <w:spacing w:line="263" w:lineRule="exact"/>
        <w:rPr>
          <w:rFonts w:ascii="Times New Roman" w:eastAsia="Times New Roman" w:hAnsi="Times New Roman"/>
        </w:rPr>
      </w:pPr>
    </w:p>
    <w:p w:rsidR="00726BB0" w:rsidRDefault="00726BB0" w:rsidP="00726BB0">
      <w:pPr>
        <w:spacing w:line="220" w:lineRule="auto"/>
        <w:ind w:left="720"/>
        <w:rPr>
          <w:rFonts w:ascii="Sylfaen" w:eastAsia="Sylfaen" w:hAnsi="Sylfaen"/>
          <w:sz w:val="24"/>
        </w:rPr>
      </w:pPr>
      <w:r>
        <w:rPr>
          <w:rFonts w:ascii="Sylfaen" w:eastAsia="Sylfaen" w:hAnsi="Sylfaen"/>
          <w:sz w:val="24"/>
        </w:rPr>
        <w:t>იცის და გაცნობიერებული აქვს საბებიო საქმის ძირითადი ღირებულებები, ეთიკური და სამართლებრივი ასპექტები;</w:t>
      </w:r>
    </w:p>
    <w:p w:rsidR="00726BB0" w:rsidRDefault="00726BB0" w:rsidP="00726BB0">
      <w:pPr>
        <w:spacing w:line="262" w:lineRule="exact"/>
        <w:rPr>
          <w:rFonts w:ascii="Times New Roman" w:eastAsia="Times New Roman" w:hAnsi="Times New Roman"/>
        </w:rPr>
      </w:pPr>
    </w:p>
    <w:p w:rsidR="00726BB0" w:rsidRDefault="00726BB0" w:rsidP="00726BB0">
      <w:pPr>
        <w:spacing w:line="220" w:lineRule="auto"/>
        <w:ind w:left="720"/>
        <w:rPr>
          <w:rFonts w:ascii="Sylfaen" w:eastAsia="Sylfaen" w:hAnsi="Sylfaen"/>
          <w:sz w:val="24"/>
        </w:rPr>
      </w:pPr>
      <w:r>
        <w:rPr>
          <w:rFonts w:ascii="Sylfaen" w:eastAsia="Sylfaen" w:hAnsi="Sylfaen"/>
          <w:sz w:val="24"/>
        </w:rPr>
        <w:t>იცის საბებიო საქმის სოციალური, კულტურული, სულიერი, ეკონომიკურ–პოლიტიკური ასპექტები;</w:t>
      </w:r>
    </w:p>
    <w:p w:rsidR="00726BB0" w:rsidRDefault="00726BB0" w:rsidP="00726BB0">
      <w:pPr>
        <w:spacing w:line="262" w:lineRule="exact"/>
        <w:rPr>
          <w:rFonts w:ascii="Times New Roman" w:eastAsia="Times New Roman" w:hAnsi="Times New Roman"/>
        </w:rPr>
      </w:pPr>
    </w:p>
    <w:p w:rsidR="00726BB0" w:rsidRDefault="00726BB0" w:rsidP="00726BB0">
      <w:pPr>
        <w:spacing w:line="220" w:lineRule="auto"/>
        <w:ind w:left="720"/>
        <w:rPr>
          <w:rFonts w:ascii="Sylfaen" w:eastAsia="Sylfaen" w:hAnsi="Sylfaen"/>
          <w:sz w:val="24"/>
        </w:rPr>
      </w:pPr>
      <w:r>
        <w:rPr>
          <w:rFonts w:ascii="Sylfaen" w:eastAsia="Sylfaen" w:hAnsi="Sylfaen"/>
          <w:sz w:val="24"/>
        </w:rPr>
        <w:t>იცნობს ქვეყნის ჯანდაცვის სისტემას და გაცნობიერებული აქვს პრაქტიკოსი ბებიაქალის დანიშნულება;</w:t>
      </w:r>
    </w:p>
    <w:p w:rsidR="00726BB0" w:rsidRDefault="00726BB0" w:rsidP="00726BB0">
      <w:pPr>
        <w:spacing w:line="260" w:lineRule="exact"/>
        <w:rPr>
          <w:rFonts w:ascii="Times New Roman" w:eastAsia="Times New Roman" w:hAnsi="Times New Roman"/>
        </w:rPr>
      </w:pPr>
    </w:p>
    <w:p w:rsidR="00726BB0" w:rsidRDefault="00726BB0" w:rsidP="00726BB0">
      <w:pPr>
        <w:spacing w:line="234" w:lineRule="auto"/>
        <w:ind w:left="720"/>
        <w:rPr>
          <w:rFonts w:ascii="Sylfaen" w:eastAsia="Sylfaen" w:hAnsi="Sylfaen"/>
          <w:sz w:val="24"/>
        </w:rPr>
      </w:pPr>
      <w:r>
        <w:rPr>
          <w:rFonts w:ascii="Sylfaen" w:eastAsia="Sylfaen" w:hAnsi="Sylfaen"/>
          <w:sz w:val="24"/>
        </w:rPr>
        <w:t>იცნობს უსაფრთხოების წესებს, ინფექციის კონტროლის პრინციპებს და გაცნობიერებული აქვს ამ პრინციპების დაცვის აუცილებლობა უსაფრთხო სამუშაო გარემოს უზრუნველყოფის მიზნით;</w:t>
      </w:r>
    </w:p>
    <w:p w:rsidR="00726BB0" w:rsidRDefault="00726BB0" w:rsidP="00726BB0">
      <w:pPr>
        <w:spacing w:line="183"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იცნობს თანამედროვე საკომუნიკაციო საშუალებებს;</w:t>
      </w:r>
    </w:p>
    <w:p w:rsidR="00726BB0" w:rsidRDefault="00726BB0" w:rsidP="00726BB0">
      <w:pPr>
        <w:spacing w:line="185"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იცნობს ინფორმაციის რეგისტრაციის, შენახვისა და გავრცელების პრინციპებს;</w:t>
      </w:r>
    </w:p>
    <w:p w:rsidR="00726BB0" w:rsidRDefault="00726BB0" w:rsidP="00726BB0">
      <w:pPr>
        <w:spacing w:line="185"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გაცნობიერებული აქვს უწყვეტი პროფესიული განვითარების აუცილებლობა;</w:t>
      </w:r>
    </w:p>
    <w:p w:rsidR="00726BB0" w:rsidRDefault="00726BB0" w:rsidP="00726BB0">
      <w:pPr>
        <w:spacing w:line="261" w:lineRule="exact"/>
        <w:rPr>
          <w:rFonts w:ascii="Times New Roman" w:eastAsia="Times New Roman" w:hAnsi="Times New Roman"/>
        </w:rPr>
      </w:pPr>
    </w:p>
    <w:p w:rsidR="00726BB0" w:rsidRDefault="00726BB0" w:rsidP="00726BB0">
      <w:pPr>
        <w:spacing w:line="233" w:lineRule="auto"/>
        <w:ind w:left="720"/>
        <w:rPr>
          <w:rFonts w:ascii="Sylfaen" w:eastAsia="Sylfaen" w:hAnsi="Sylfaen"/>
          <w:sz w:val="24"/>
        </w:rPr>
      </w:pPr>
      <w:r>
        <w:rPr>
          <w:rFonts w:ascii="Sylfaen" w:eastAsia="Sylfaen" w:hAnsi="Sylfaen"/>
          <w:sz w:val="24"/>
        </w:rPr>
        <w:t>გაცნობიერებული აქვს პრაქტიკოსი ბებიაქალის როლი ჯანმრთელობის ხელშეწყობასა და უზრუნველყოფაში, როგორც ინდივიდუალურად, ასევე მულტიდისციპლინურ პროფესიულ გუნდში საქმინაობის კონტექსტში.</w:t>
      </w:r>
    </w:p>
    <w:p w:rsidR="00726BB0" w:rsidRDefault="00726BB0" w:rsidP="00726BB0">
      <w:pPr>
        <w:spacing w:line="251" w:lineRule="exact"/>
        <w:rPr>
          <w:rFonts w:ascii="Times New Roman" w:eastAsia="Times New Roman" w:hAnsi="Times New Roman"/>
        </w:rPr>
      </w:pPr>
    </w:p>
    <w:p w:rsidR="00726BB0" w:rsidRDefault="00726BB0" w:rsidP="00726BB0">
      <w:pPr>
        <w:spacing w:line="0" w:lineRule="atLeast"/>
        <w:ind w:left="720"/>
        <w:rPr>
          <w:rFonts w:ascii="Sylfaen" w:eastAsia="Sylfaen" w:hAnsi="Sylfaen"/>
          <w:b/>
          <w:sz w:val="24"/>
        </w:rPr>
      </w:pPr>
      <w:r>
        <w:rPr>
          <w:rFonts w:ascii="Sylfaen" w:eastAsia="Sylfaen" w:hAnsi="Sylfaen"/>
          <w:b/>
          <w:sz w:val="24"/>
        </w:rPr>
        <w:t>ცოდნის პრაქტიკაში გამოყენების უნარი:</w:t>
      </w:r>
    </w:p>
    <w:p w:rsidR="00726BB0" w:rsidRDefault="00726BB0" w:rsidP="00726BB0">
      <w:pPr>
        <w:spacing w:line="185" w:lineRule="exact"/>
        <w:rPr>
          <w:rFonts w:ascii="Times New Roman" w:eastAsia="Times New Roman" w:hAnsi="Times New Roman"/>
        </w:rPr>
      </w:pPr>
    </w:p>
    <w:p w:rsidR="00726BB0" w:rsidRDefault="00726BB0" w:rsidP="00726BB0">
      <w:pPr>
        <w:spacing w:line="0" w:lineRule="atLeast"/>
        <w:ind w:left="720"/>
        <w:rPr>
          <w:rFonts w:ascii="Sylfaen" w:eastAsia="Sylfaen" w:hAnsi="Sylfaen"/>
          <w:b/>
          <w:sz w:val="24"/>
        </w:rPr>
      </w:pPr>
      <w:r>
        <w:rPr>
          <w:rFonts w:ascii="Sylfaen" w:eastAsia="Sylfaen" w:hAnsi="Sylfaen"/>
          <w:b/>
          <w:sz w:val="24"/>
        </w:rPr>
        <w:t>შეუძლია:</w:t>
      </w:r>
    </w:p>
    <w:p w:rsidR="00726BB0" w:rsidRDefault="00726BB0" w:rsidP="00726BB0">
      <w:pPr>
        <w:spacing w:line="118"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ფიზიოლოგიური მშობიარობის წარმართვა და ახალშობილის მდგომარეობის შეფასება;</w:t>
      </w:r>
    </w:p>
    <w:p w:rsidR="00726BB0" w:rsidRDefault="00726BB0" w:rsidP="00726BB0">
      <w:pPr>
        <w:spacing w:line="261" w:lineRule="exact"/>
        <w:rPr>
          <w:rFonts w:ascii="Times New Roman" w:eastAsia="Times New Roman" w:hAnsi="Times New Roman"/>
        </w:rPr>
      </w:pPr>
    </w:p>
    <w:p w:rsidR="00726BB0" w:rsidRDefault="00726BB0" w:rsidP="00726BB0">
      <w:pPr>
        <w:spacing w:line="220" w:lineRule="auto"/>
        <w:ind w:left="720" w:right="20"/>
        <w:rPr>
          <w:rFonts w:ascii="Sylfaen" w:eastAsia="Sylfaen" w:hAnsi="Sylfaen"/>
          <w:sz w:val="24"/>
        </w:rPr>
      </w:pPr>
      <w:r>
        <w:rPr>
          <w:rFonts w:ascii="Sylfaen" w:eastAsia="Sylfaen" w:hAnsi="Sylfaen"/>
          <w:sz w:val="24"/>
        </w:rPr>
        <w:t>მშობიარისა და ახალშობილისთვის ოპტიმალური, უსაფრთხო, კომფორტული და ეთიკური გარემოს უზრუნველყოფა;</w:t>
      </w:r>
    </w:p>
    <w:p w:rsidR="00726BB0" w:rsidRDefault="00726BB0" w:rsidP="00726BB0">
      <w:pPr>
        <w:spacing w:line="262" w:lineRule="exact"/>
        <w:rPr>
          <w:rFonts w:ascii="Times New Roman" w:eastAsia="Times New Roman" w:hAnsi="Times New Roman"/>
        </w:rPr>
      </w:pPr>
    </w:p>
    <w:p w:rsidR="00726BB0" w:rsidRDefault="00726BB0" w:rsidP="00726BB0">
      <w:pPr>
        <w:spacing w:line="220" w:lineRule="auto"/>
        <w:ind w:left="720" w:right="20"/>
        <w:rPr>
          <w:rFonts w:ascii="Sylfaen" w:eastAsia="Sylfaen" w:hAnsi="Sylfaen"/>
          <w:sz w:val="24"/>
        </w:rPr>
      </w:pPr>
      <w:r>
        <w:rPr>
          <w:rFonts w:ascii="Sylfaen" w:eastAsia="Sylfaen" w:hAnsi="Sylfaen"/>
          <w:sz w:val="24"/>
        </w:rPr>
        <w:t>მშობიარის/ახალშობილის სიცოცხლისთვის საშიში მდგომარეობების დროული იდენტიფიკაცია და სწორი გადაწყვეტილების მიღება;</w:t>
      </w:r>
    </w:p>
    <w:p w:rsidR="00726BB0" w:rsidRDefault="00726BB0" w:rsidP="00726BB0">
      <w:pPr>
        <w:spacing w:line="262" w:lineRule="exact"/>
        <w:rPr>
          <w:rFonts w:ascii="Times New Roman" w:eastAsia="Times New Roman" w:hAnsi="Times New Roman"/>
        </w:rPr>
      </w:pPr>
    </w:p>
    <w:p w:rsidR="00726BB0" w:rsidRDefault="00726BB0" w:rsidP="00726BB0">
      <w:pPr>
        <w:spacing w:line="220" w:lineRule="auto"/>
        <w:ind w:left="720"/>
        <w:rPr>
          <w:rFonts w:ascii="Sylfaen" w:eastAsia="Sylfaen" w:hAnsi="Sylfaen"/>
          <w:sz w:val="24"/>
        </w:rPr>
      </w:pPr>
      <w:r>
        <w:rPr>
          <w:rFonts w:ascii="Sylfaen" w:eastAsia="Sylfaen" w:hAnsi="Sylfaen"/>
          <w:sz w:val="24"/>
        </w:rPr>
        <w:t>სამეანო და გინეკოლოგიური პრობლემების შემთხვევაში, უშუალო ხელმძღვანელის ზედამხედველობის ქვეშ, კვალიფიციური დახმარების გაწევა;</w:t>
      </w:r>
    </w:p>
    <w:p w:rsidR="00726BB0" w:rsidRDefault="00726BB0" w:rsidP="00726BB0">
      <w:pPr>
        <w:spacing w:line="187"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პირველადი გადაუდებელი სამედიცინო დახმარების გაწევა;</w:t>
      </w:r>
    </w:p>
    <w:p w:rsidR="00726BB0" w:rsidRDefault="00726BB0" w:rsidP="00726BB0">
      <w:pPr>
        <w:spacing w:line="185"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ქალის პოსტნატალური კვლევა, მასზე ზრუნვა და მოსალოდნელი გართულებების პრევენცია;</w:t>
      </w:r>
    </w:p>
    <w:p w:rsidR="00726BB0" w:rsidRDefault="00726BB0" w:rsidP="00726BB0">
      <w:pPr>
        <w:spacing w:line="183"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ახალშობილის მოვლა;</w:t>
      </w:r>
    </w:p>
    <w:p w:rsidR="00726BB0" w:rsidRDefault="00726BB0" w:rsidP="00726BB0">
      <w:pPr>
        <w:spacing w:line="261" w:lineRule="exact"/>
        <w:rPr>
          <w:rFonts w:ascii="Times New Roman" w:eastAsia="Times New Roman" w:hAnsi="Times New Roman"/>
        </w:rPr>
      </w:pPr>
    </w:p>
    <w:p w:rsidR="00726BB0" w:rsidRDefault="00726BB0" w:rsidP="00726BB0">
      <w:pPr>
        <w:spacing w:line="220" w:lineRule="auto"/>
        <w:ind w:left="720" w:right="20"/>
        <w:rPr>
          <w:rFonts w:ascii="Sylfaen" w:eastAsia="Sylfaen" w:hAnsi="Sylfaen"/>
          <w:sz w:val="24"/>
        </w:rPr>
      </w:pPr>
      <w:r>
        <w:rPr>
          <w:rFonts w:ascii="Sylfaen" w:eastAsia="Sylfaen" w:hAnsi="Sylfaen"/>
          <w:sz w:val="24"/>
        </w:rPr>
        <w:t>მართვის გეგმით გათვალისწინებული სხვადასხვა ინვაზიური ჩარევებისა და არაინვაზიური პროცედურების წარმოება;</w:t>
      </w:r>
    </w:p>
    <w:p w:rsidR="00726BB0" w:rsidRDefault="00726BB0" w:rsidP="00726BB0">
      <w:pPr>
        <w:spacing w:line="196" w:lineRule="exact"/>
        <w:rPr>
          <w:rFonts w:ascii="Times New Roman" w:eastAsia="Times New Roman" w:hAnsi="Times New Roman"/>
        </w:rPr>
      </w:pPr>
    </w:p>
    <w:p w:rsidR="00726BB0" w:rsidRDefault="00726BB0" w:rsidP="00726BB0">
      <w:pPr>
        <w:spacing w:line="0" w:lineRule="atLeast"/>
        <w:jc w:val="right"/>
        <w:rPr>
          <w:sz w:val="22"/>
        </w:rPr>
      </w:pPr>
    </w:p>
    <w:p w:rsidR="00726BB0" w:rsidRDefault="00726BB0" w:rsidP="00726BB0">
      <w:pPr>
        <w:spacing w:line="0" w:lineRule="atLeast"/>
        <w:jc w:val="right"/>
        <w:rPr>
          <w:sz w:val="22"/>
        </w:rPr>
        <w:sectPr w:rsidR="00726BB0">
          <w:pgSz w:w="12240" w:h="15840"/>
          <w:pgMar w:top="174" w:right="620" w:bottom="431" w:left="480" w:header="0" w:footer="0" w:gutter="0"/>
          <w:cols w:space="0" w:equalWidth="0">
            <w:col w:w="11140"/>
          </w:cols>
          <w:docGrid w:linePitch="360"/>
        </w:sectPr>
      </w:pPr>
    </w:p>
    <w:p w:rsidR="00726BB0" w:rsidRDefault="00726BB0" w:rsidP="00726BB0">
      <w:pPr>
        <w:spacing w:line="233" w:lineRule="auto"/>
        <w:ind w:left="720" w:right="20"/>
        <w:rPr>
          <w:rFonts w:ascii="Sylfaen" w:eastAsia="Sylfaen" w:hAnsi="Sylfaen"/>
          <w:sz w:val="24"/>
        </w:rPr>
      </w:pPr>
      <w:bookmarkStart w:id="13" w:name="page37"/>
      <w:bookmarkEnd w:id="13"/>
      <w:r>
        <w:rPr>
          <w:rFonts w:ascii="Sylfaen" w:eastAsia="Sylfaen" w:hAnsi="Sylfaen"/>
          <w:sz w:val="24"/>
        </w:rPr>
        <w:lastRenderedPageBreak/>
        <w:t>შესაბამისი საგანმანათლებლო და საკონსულტაციო საქმიანობის წარმოება;ქალის ასისტირება ძუძუთი კვების პროცესში, ხპრობლემშემთხვევაში – სწორი რეკომენდაციების მიწოდება და შესაბამისი</w:t>
      </w:r>
    </w:p>
    <w:p w:rsidR="00726BB0" w:rsidRDefault="00726BB0" w:rsidP="00726BB0">
      <w:pPr>
        <w:spacing w:line="187"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მოვლის უზრუნველყოფა;</w:t>
      </w:r>
    </w:p>
    <w:p w:rsidR="00726BB0" w:rsidRDefault="00726BB0" w:rsidP="00726BB0">
      <w:pPr>
        <w:spacing w:line="261" w:lineRule="exact"/>
        <w:rPr>
          <w:rFonts w:ascii="Times New Roman" w:eastAsia="Times New Roman" w:hAnsi="Times New Roman"/>
        </w:rPr>
      </w:pPr>
    </w:p>
    <w:p w:rsidR="00726BB0" w:rsidRDefault="00726BB0" w:rsidP="00726BB0">
      <w:pPr>
        <w:spacing w:line="220" w:lineRule="auto"/>
        <w:ind w:left="720"/>
        <w:rPr>
          <w:rFonts w:ascii="Sylfaen" w:eastAsia="Sylfaen" w:hAnsi="Sylfaen"/>
          <w:sz w:val="24"/>
        </w:rPr>
      </w:pPr>
      <w:r>
        <w:rPr>
          <w:rFonts w:ascii="Sylfaen" w:eastAsia="Sylfaen" w:hAnsi="Sylfaen"/>
          <w:sz w:val="24"/>
        </w:rPr>
        <w:t>საჭიროების შემთხვევაში შესაბამისი სკრინინგ–ტესტების, ადექვატური პროფილაქტიკური ღონისძიებების ან/და იმუნიზაციის წარმოება;</w:t>
      </w:r>
    </w:p>
    <w:p w:rsidR="00726BB0" w:rsidRDefault="00726BB0" w:rsidP="00726BB0">
      <w:pPr>
        <w:spacing w:line="187"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ჯანდაცვის სხვა პროფესიონალებთან კოორდინირებული ურთიერთობა;</w:t>
      </w:r>
    </w:p>
    <w:p w:rsidR="00726BB0" w:rsidRDefault="00726BB0" w:rsidP="00726BB0">
      <w:pPr>
        <w:spacing w:line="258" w:lineRule="exact"/>
        <w:rPr>
          <w:rFonts w:ascii="Times New Roman" w:eastAsia="Times New Roman" w:hAnsi="Times New Roman"/>
        </w:rPr>
      </w:pPr>
    </w:p>
    <w:p w:rsidR="00726BB0" w:rsidRDefault="00726BB0" w:rsidP="00726BB0">
      <w:pPr>
        <w:spacing w:line="221" w:lineRule="auto"/>
        <w:ind w:left="720" w:right="20"/>
        <w:rPr>
          <w:rFonts w:ascii="Sylfaen" w:eastAsia="Sylfaen" w:hAnsi="Sylfaen"/>
          <w:sz w:val="24"/>
        </w:rPr>
      </w:pPr>
      <w:r>
        <w:rPr>
          <w:rFonts w:ascii="Sylfaen" w:eastAsia="Sylfaen" w:hAnsi="Sylfaen"/>
          <w:sz w:val="24"/>
        </w:rPr>
        <w:t>დედათა და ბავშვთა კეთილდღეობის, ჯანმრთელობის მონიტორინგის და სამედიცინო მომსახურების შემდგომი გაუმჯობესების მიზნით;</w:t>
      </w:r>
    </w:p>
    <w:p w:rsidR="00726BB0" w:rsidRDefault="00726BB0" w:rsidP="00726BB0">
      <w:pPr>
        <w:spacing w:line="257" w:lineRule="exact"/>
        <w:rPr>
          <w:rFonts w:ascii="Times New Roman" w:eastAsia="Times New Roman" w:hAnsi="Times New Roman"/>
        </w:rPr>
      </w:pPr>
    </w:p>
    <w:p w:rsidR="00726BB0" w:rsidRDefault="00726BB0" w:rsidP="00726BB0">
      <w:pPr>
        <w:spacing w:line="325" w:lineRule="auto"/>
        <w:ind w:left="720" w:right="2800"/>
        <w:rPr>
          <w:rFonts w:ascii="Sylfaen" w:eastAsia="Sylfaen" w:hAnsi="Sylfaen"/>
          <w:sz w:val="24"/>
        </w:rPr>
      </w:pPr>
      <w:r>
        <w:rPr>
          <w:rFonts w:ascii="Sylfaen" w:eastAsia="Sylfaen" w:hAnsi="Sylfaen"/>
          <w:sz w:val="24"/>
        </w:rPr>
        <w:t>შესაბამისი სამედიცინო დოკუმენტაციის წარმოება, შენახვა და დაცვა; საკუთარ პროფესიული დონის ამაღლებაზე მუდმივი ზრუნვა.</w:t>
      </w:r>
    </w:p>
    <w:p w:rsidR="00726BB0" w:rsidRDefault="00726BB0" w:rsidP="00726BB0">
      <w:pPr>
        <w:spacing w:line="138" w:lineRule="exact"/>
        <w:rPr>
          <w:rFonts w:ascii="Times New Roman" w:eastAsia="Times New Roman" w:hAnsi="Times New Roman"/>
        </w:rPr>
      </w:pPr>
    </w:p>
    <w:p w:rsidR="00726BB0" w:rsidRDefault="00726BB0" w:rsidP="00726BB0">
      <w:pPr>
        <w:spacing w:line="0" w:lineRule="atLeast"/>
        <w:ind w:left="720"/>
        <w:rPr>
          <w:rFonts w:ascii="Sylfaen" w:eastAsia="Sylfaen" w:hAnsi="Sylfaen"/>
          <w:b/>
          <w:sz w:val="24"/>
        </w:rPr>
      </w:pPr>
      <w:r>
        <w:rPr>
          <w:rFonts w:ascii="Sylfaen" w:eastAsia="Sylfaen" w:hAnsi="Sylfaen"/>
          <w:b/>
          <w:sz w:val="24"/>
        </w:rPr>
        <w:t>დასკვნის უნარი:</w:t>
      </w:r>
    </w:p>
    <w:p w:rsidR="00726BB0" w:rsidRDefault="00726BB0" w:rsidP="00726BB0">
      <w:pPr>
        <w:spacing w:line="261" w:lineRule="exact"/>
        <w:rPr>
          <w:rFonts w:ascii="Times New Roman" w:eastAsia="Times New Roman" w:hAnsi="Times New Roman"/>
        </w:rPr>
      </w:pPr>
    </w:p>
    <w:p w:rsidR="00726BB0" w:rsidRDefault="00726BB0" w:rsidP="00726BB0">
      <w:pPr>
        <w:spacing w:line="244" w:lineRule="auto"/>
        <w:ind w:left="720"/>
        <w:jc w:val="both"/>
        <w:rPr>
          <w:rFonts w:ascii="Sylfaen" w:eastAsia="Sylfaen" w:hAnsi="Sylfaen"/>
          <w:sz w:val="24"/>
        </w:rPr>
      </w:pPr>
      <w:r>
        <w:rPr>
          <w:rFonts w:ascii="Sylfaen" w:eastAsia="Sylfaen" w:hAnsi="Sylfaen"/>
          <w:sz w:val="24"/>
        </w:rPr>
        <w:t>უნარი შესწევს დროულად ამოიცნოს ფიზიოლოგიური მშობიარობის რისკები, ხოლო მშობიარობის შემდგომ პერიოდში დედისა და ახალშობილის სიცოცხლისთვის საშიში მდგომარეობები, გამოიტანოს შესაბამისი დასკვნები, შეათანხმოს სამედიცინო გუნდის სხვა წევრებთან, გაითვალისწინოს შესაბამისი რეკომენდაციები და განახორციელოს იგი; ხოლო გადაუდებელი საჭიროებების შემთხვევაში – იმოქმედოს დამოუკიდებლად.</w:t>
      </w:r>
    </w:p>
    <w:p w:rsidR="00726BB0" w:rsidRDefault="00726BB0" w:rsidP="00726BB0">
      <w:pPr>
        <w:spacing w:line="182" w:lineRule="exact"/>
        <w:rPr>
          <w:rFonts w:ascii="Times New Roman" w:eastAsia="Times New Roman" w:hAnsi="Times New Roman"/>
        </w:rPr>
      </w:pPr>
    </w:p>
    <w:p w:rsidR="00726BB0" w:rsidRDefault="00726BB0" w:rsidP="00726BB0">
      <w:pPr>
        <w:spacing w:line="0" w:lineRule="atLeast"/>
        <w:ind w:left="720"/>
        <w:rPr>
          <w:rFonts w:ascii="Sylfaen" w:eastAsia="Sylfaen" w:hAnsi="Sylfaen"/>
          <w:b/>
          <w:sz w:val="24"/>
        </w:rPr>
      </w:pPr>
      <w:r>
        <w:rPr>
          <w:rFonts w:ascii="Sylfaen" w:eastAsia="Sylfaen" w:hAnsi="Sylfaen"/>
          <w:b/>
          <w:sz w:val="24"/>
        </w:rPr>
        <w:t>კომუნიკაციის უნარი:</w:t>
      </w:r>
    </w:p>
    <w:p w:rsidR="00726BB0" w:rsidRDefault="00726BB0" w:rsidP="00726BB0">
      <w:pPr>
        <w:spacing w:line="121"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შეუძლია ზეპირი და წერილობითი კომუნიკაცია მშობლიურ და უცხოურ ენებზე;</w:t>
      </w:r>
    </w:p>
    <w:p w:rsidR="00726BB0" w:rsidRDefault="00726BB0" w:rsidP="00726BB0">
      <w:pPr>
        <w:spacing w:line="261" w:lineRule="exact"/>
        <w:rPr>
          <w:rFonts w:ascii="Times New Roman" w:eastAsia="Times New Roman" w:hAnsi="Times New Roman"/>
        </w:rPr>
      </w:pPr>
    </w:p>
    <w:p w:rsidR="00726BB0" w:rsidRDefault="00726BB0" w:rsidP="00726BB0">
      <w:pPr>
        <w:spacing w:line="233" w:lineRule="auto"/>
        <w:ind w:left="720"/>
        <w:rPr>
          <w:rFonts w:ascii="Sylfaen" w:eastAsia="Sylfaen" w:hAnsi="Sylfaen"/>
          <w:sz w:val="24"/>
        </w:rPr>
      </w:pPr>
      <w:r>
        <w:rPr>
          <w:rFonts w:ascii="Sylfaen" w:eastAsia="Sylfaen" w:hAnsi="Sylfaen"/>
          <w:sz w:val="24"/>
        </w:rPr>
        <w:t>იგი ფლობს თანამედროვე საკომუნიკაციო საშუალებებს ,მშობლიურ და უცხოურ ენებზე წარმოებული ინფორმაციის მოპოვების, ასევე დამუშავების, შენახვისა და საჭიროების შემთხვევაში, გავრცელებისა და დემონსტრირების მიზნით;</w:t>
      </w:r>
    </w:p>
    <w:p w:rsidR="00726BB0" w:rsidRDefault="00726BB0" w:rsidP="00726BB0">
      <w:pPr>
        <w:spacing w:line="262" w:lineRule="exact"/>
        <w:rPr>
          <w:rFonts w:ascii="Times New Roman" w:eastAsia="Times New Roman" w:hAnsi="Times New Roman"/>
        </w:rPr>
      </w:pPr>
    </w:p>
    <w:p w:rsidR="00726BB0" w:rsidRDefault="00726BB0" w:rsidP="00726BB0">
      <w:pPr>
        <w:spacing w:line="239" w:lineRule="auto"/>
        <w:ind w:left="720"/>
        <w:rPr>
          <w:rFonts w:ascii="Sylfaen" w:eastAsia="Sylfaen" w:hAnsi="Sylfaen"/>
          <w:sz w:val="24"/>
        </w:rPr>
      </w:pPr>
      <w:r>
        <w:rPr>
          <w:rFonts w:ascii="Sylfaen" w:eastAsia="Sylfaen" w:hAnsi="Sylfaen"/>
          <w:sz w:val="24"/>
        </w:rPr>
        <w:t>იგი იყენებს კომუნიკაციის თანამედროვე საშუალებებს შესაბამისი სამედიცინო დოკუმენტაციის დროული და ზუსტი წარმოებისთვის, შენახვისთვის და დაცვისთვის, ხოლო, საჭიროების შემთხვევაში, გადაცემისა და გავრცელებისთვის; აღნიშნული კომპეტენცია მას შეუძლია განხორციელოს როგორც მშობლიურ, ასევე უცხოურ ენებზე;</w:t>
      </w:r>
    </w:p>
    <w:p w:rsidR="00726BB0" w:rsidRDefault="00726BB0" w:rsidP="00726BB0">
      <w:pPr>
        <w:spacing w:line="265" w:lineRule="exact"/>
        <w:rPr>
          <w:rFonts w:ascii="Times New Roman" w:eastAsia="Times New Roman" w:hAnsi="Times New Roman"/>
        </w:rPr>
      </w:pPr>
    </w:p>
    <w:p w:rsidR="00726BB0" w:rsidRDefault="00726BB0" w:rsidP="00726BB0">
      <w:pPr>
        <w:spacing w:line="233" w:lineRule="auto"/>
        <w:ind w:left="720" w:right="20"/>
        <w:rPr>
          <w:rFonts w:ascii="Sylfaen" w:eastAsia="Sylfaen" w:hAnsi="Sylfaen"/>
          <w:sz w:val="24"/>
        </w:rPr>
      </w:pPr>
      <w:r>
        <w:rPr>
          <w:rFonts w:ascii="Sylfaen" w:eastAsia="Sylfaen" w:hAnsi="Sylfaen"/>
          <w:sz w:val="24"/>
        </w:rPr>
        <w:t>იგი წარმატებით იყენებს ინტერპერსონალური კომუნიკაციის უნარებს სამედიცინო და სხვა ტიპის პროფესიული გუნდის დანარჩენ წევრებთან ეფექტური თანამშრომლობისა და კოორდინირებული საქმიანობის მიზნით;</w:t>
      </w:r>
    </w:p>
    <w:p w:rsidR="00726BB0" w:rsidRDefault="00726BB0" w:rsidP="00726BB0">
      <w:pPr>
        <w:spacing w:line="327" w:lineRule="exact"/>
        <w:rPr>
          <w:rFonts w:ascii="Times New Roman" w:eastAsia="Times New Roman" w:hAnsi="Times New Roman"/>
        </w:rPr>
      </w:pPr>
    </w:p>
    <w:p w:rsidR="00726BB0" w:rsidRDefault="00726BB0" w:rsidP="00726BB0">
      <w:pPr>
        <w:spacing w:line="220" w:lineRule="auto"/>
        <w:ind w:left="720" w:right="20"/>
        <w:rPr>
          <w:rFonts w:ascii="Sylfaen" w:eastAsia="Sylfaen" w:hAnsi="Sylfaen"/>
          <w:sz w:val="24"/>
        </w:rPr>
      </w:pPr>
      <w:r>
        <w:rPr>
          <w:rFonts w:ascii="Sylfaen" w:eastAsia="Sylfaen" w:hAnsi="Sylfaen"/>
          <w:sz w:val="24"/>
        </w:rPr>
        <w:t>შეუძლია გაუზიაროს, გადასცეს, შეაფასოს ცოდნა და ინფორმაცია სპეციალისტებსა და არასპეციალისტებში.. აქვს პრეზენტაციის უნარი.</w:t>
      </w:r>
    </w:p>
    <w:p w:rsidR="00726BB0" w:rsidRDefault="00726BB0" w:rsidP="00726BB0">
      <w:pPr>
        <w:spacing w:line="187" w:lineRule="exact"/>
        <w:rPr>
          <w:rFonts w:ascii="Times New Roman" w:eastAsia="Times New Roman" w:hAnsi="Times New Roman"/>
        </w:rPr>
      </w:pPr>
    </w:p>
    <w:p w:rsidR="00726BB0" w:rsidRDefault="00726BB0" w:rsidP="00726BB0">
      <w:pPr>
        <w:spacing w:line="0" w:lineRule="atLeast"/>
        <w:ind w:left="720"/>
        <w:rPr>
          <w:rFonts w:ascii="Sylfaen" w:eastAsia="Sylfaen" w:hAnsi="Sylfaen"/>
          <w:b/>
          <w:sz w:val="24"/>
        </w:rPr>
      </w:pPr>
      <w:r>
        <w:rPr>
          <w:rFonts w:ascii="Sylfaen" w:eastAsia="Sylfaen" w:hAnsi="Sylfaen"/>
          <w:b/>
          <w:sz w:val="24"/>
        </w:rPr>
        <w:t>სწავლის უნარი:</w:t>
      </w:r>
    </w:p>
    <w:p w:rsidR="00726BB0" w:rsidRDefault="00726BB0" w:rsidP="00726BB0">
      <w:pPr>
        <w:spacing w:line="258" w:lineRule="exact"/>
        <w:rPr>
          <w:rFonts w:ascii="Times New Roman" w:eastAsia="Times New Roman" w:hAnsi="Times New Roman"/>
        </w:rPr>
      </w:pPr>
    </w:p>
    <w:p w:rsidR="00726BB0" w:rsidRDefault="00726BB0" w:rsidP="00726BB0">
      <w:pPr>
        <w:spacing w:line="221" w:lineRule="auto"/>
        <w:ind w:left="720" w:right="20"/>
        <w:jc w:val="both"/>
        <w:rPr>
          <w:rFonts w:ascii="Sylfaen" w:eastAsia="Sylfaen" w:hAnsi="Sylfaen"/>
          <w:sz w:val="24"/>
        </w:rPr>
      </w:pPr>
      <w:r>
        <w:rPr>
          <w:rFonts w:ascii="Sylfaen" w:eastAsia="Sylfaen" w:hAnsi="Sylfaen"/>
          <w:sz w:val="24"/>
        </w:rPr>
        <w:t>შეუძლია დამოუკიდებლად განსაზღვროს საკუთარი ცოდნის დეფიციტი, საჭიროებები და პრიორიტეტები შემდგომი პროფესიული სრულყოფის მიზნით. აღნიშნულიდან გამომდინარე</w:t>
      </w:r>
    </w:p>
    <w:p w:rsidR="00726BB0" w:rsidRDefault="00726BB0" w:rsidP="00726BB0">
      <w:pPr>
        <w:spacing w:line="268" w:lineRule="exact"/>
        <w:rPr>
          <w:rFonts w:ascii="Times New Roman" w:eastAsia="Times New Roman" w:hAnsi="Times New Roman"/>
        </w:rPr>
      </w:pPr>
    </w:p>
    <w:p w:rsidR="00726BB0" w:rsidRDefault="00726BB0" w:rsidP="00726BB0">
      <w:pPr>
        <w:spacing w:line="0" w:lineRule="atLeast"/>
        <w:jc w:val="right"/>
        <w:rPr>
          <w:sz w:val="22"/>
        </w:rPr>
      </w:pPr>
    </w:p>
    <w:p w:rsidR="00726BB0" w:rsidRDefault="00726BB0" w:rsidP="00726BB0">
      <w:pPr>
        <w:spacing w:line="0" w:lineRule="atLeast"/>
        <w:jc w:val="right"/>
        <w:rPr>
          <w:sz w:val="22"/>
        </w:rPr>
        <w:sectPr w:rsidR="00726BB0">
          <w:pgSz w:w="12240" w:h="15840"/>
          <w:pgMar w:top="185" w:right="620" w:bottom="431" w:left="480" w:header="0" w:footer="0" w:gutter="0"/>
          <w:cols w:space="0" w:equalWidth="0">
            <w:col w:w="11140"/>
          </w:cols>
          <w:docGrid w:linePitch="360"/>
        </w:sectPr>
      </w:pPr>
    </w:p>
    <w:p w:rsidR="00726BB0" w:rsidRDefault="00726BB0" w:rsidP="00726BB0">
      <w:pPr>
        <w:spacing w:line="220" w:lineRule="auto"/>
        <w:ind w:left="720" w:right="20"/>
        <w:rPr>
          <w:rFonts w:ascii="Sylfaen" w:eastAsia="Sylfaen" w:hAnsi="Sylfaen"/>
          <w:sz w:val="24"/>
        </w:rPr>
      </w:pPr>
      <w:bookmarkStart w:id="14" w:name="page38"/>
      <w:bookmarkEnd w:id="14"/>
      <w:r>
        <w:rPr>
          <w:rFonts w:ascii="Sylfaen" w:eastAsia="Sylfaen" w:hAnsi="Sylfaen"/>
          <w:sz w:val="24"/>
        </w:rPr>
        <w:lastRenderedPageBreak/>
        <w:t>შეუძლია მოძიოს შესაბამისი წყაროები, რომლებიც უზრუნველყოფენ მის უწყვეტ პროფესიულ განვითარებასა და კარიერულ წინსვლას.</w:t>
      </w:r>
    </w:p>
    <w:p w:rsidR="00726BB0" w:rsidRDefault="00726BB0" w:rsidP="00726BB0">
      <w:pPr>
        <w:spacing w:line="187" w:lineRule="exact"/>
        <w:rPr>
          <w:rFonts w:ascii="Times New Roman" w:eastAsia="Times New Roman" w:hAnsi="Times New Roman"/>
        </w:rPr>
      </w:pPr>
    </w:p>
    <w:p w:rsidR="00726BB0" w:rsidRDefault="00726BB0" w:rsidP="00726BB0">
      <w:pPr>
        <w:spacing w:line="0" w:lineRule="atLeast"/>
        <w:ind w:left="720"/>
        <w:rPr>
          <w:rFonts w:ascii="Sylfaen" w:eastAsia="Sylfaen" w:hAnsi="Sylfaen"/>
          <w:b/>
          <w:sz w:val="24"/>
        </w:rPr>
      </w:pPr>
      <w:r>
        <w:rPr>
          <w:rFonts w:ascii="Sylfaen" w:eastAsia="Sylfaen" w:hAnsi="Sylfaen"/>
          <w:b/>
          <w:sz w:val="24"/>
        </w:rPr>
        <w:t>ღირებულებები:</w:t>
      </w:r>
    </w:p>
    <w:p w:rsidR="00726BB0" w:rsidRDefault="00726BB0" w:rsidP="00726BB0">
      <w:pPr>
        <w:spacing w:line="197" w:lineRule="exact"/>
        <w:rPr>
          <w:rFonts w:ascii="Times New Roman" w:eastAsia="Times New Roman" w:hAnsi="Times New Roman"/>
        </w:rPr>
      </w:pPr>
    </w:p>
    <w:p w:rsidR="00726BB0" w:rsidRDefault="00726BB0" w:rsidP="00726BB0">
      <w:pPr>
        <w:spacing w:line="220" w:lineRule="auto"/>
        <w:ind w:left="720" w:right="20"/>
        <w:rPr>
          <w:rFonts w:ascii="Sylfaen" w:eastAsia="Sylfaen" w:hAnsi="Sylfaen"/>
          <w:sz w:val="24"/>
        </w:rPr>
      </w:pPr>
      <w:r>
        <w:rPr>
          <w:rFonts w:ascii="Sylfaen" w:eastAsia="Sylfaen" w:hAnsi="Sylfaen"/>
          <w:sz w:val="24"/>
        </w:rPr>
        <w:t>მოქმედებს ბებიაქალთა საქმიანობის მარეგულირებელი საერთაშორისო და ადგილობრივი საკანონმდებლო და ეთიკური ნორმების შესაბამისად;</w:t>
      </w:r>
    </w:p>
    <w:p w:rsidR="00726BB0" w:rsidRDefault="00726BB0" w:rsidP="00726BB0">
      <w:pPr>
        <w:spacing w:line="187" w:lineRule="exact"/>
        <w:rPr>
          <w:rFonts w:ascii="Times New Roman" w:eastAsia="Times New Roman" w:hAnsi="Times New Roman"/>
        </w:rPr>
      </w:pPr>
    </w:p>
    <w:p w:rsidR="00726BB0" w:rsidRDefault="00726BB0" w:rsidP="00726BB0">
      <w:pPr>
        <w:spacing w:line="0" w:lineRule="atLeast"/>
        <w:rPr>
          <w:rFonts w:ascii="Sylfaen" w:eastAsia="Sylfaen" w:hAnsi="Sylfaen"/>
          <w:sz w:val="24"/>
        </w:rPr>
      </w:pPr>
      <w:r>
        <w:rPr>
          <w:rFonts w:ascii="Sylfaen" w:eastAsia="Sylfaen" w:hAnsi="Sylfaen"/>
          <w:sz w:val="24"/>
        </w:rPr>
        <w:t>მაღალი პასუხისმგებლობით ეკიდება საკუთარ პროფესიულ საქმიანობას;</w:t>
      </w:r>
    </w:p>
    <w:p w:rsidR="00726BB0" w:rsidRDefault="00726BB0" w:rsidP="00726BB0">
      <w:pPr>
        <w:spacing w:line="258" w:lineRule="exact"/>
        <w:rPr>
          <w:rFonts w:ascii="Times New Roman" w:eastAsia="Times New Roman" w:hAnsi="Times New Roman"/>
        </w:rPr>
      </w:pPr>
    </w:p>
    <w:p w:rsidR="00726BB0" w:rsidRDefault="00726BB0" w:rsidP="00726BB0">
      <w:pPr>
        <w:spacing w:line="220" w:lineRule="auto"/>
        <w:ind w:left="720"/>
        <w:rPr>
          <w:rFonts w:ascii="Sylfaen" w:eastAsia="Sylfaen" w:hAnsi="Sylfaen"/>
          <w:sz w:val="24"/>
        </w:rPr>
      </w:pPr>
      <w:r>
        <w:rPr>
          <w:rFonts w:ascii="Sylfaen" w:eastAsia="Sylfaen" w:hAnsi="Sylfaen"/>
          <w:sz w:val="24"/>
        </w:rPr>
        <w:t>კრიტიკულად უდგება საკუთარ საქმიანობას, საჭიროების შემთხვევაში ითვალისწინებს ადექვატურ პროფესიულ შენიშვნებს, მითითებებსა და რეკომენდაციებს;</w:t>
      </w:r>
    </w:p>
    <w:p w:rsidR="00726BB0" w:rsidRDefault="00726BB0" w:rsidP="00726BB0">
      <w:pPr>
        <w:spacing w:line="327" w:lineRule="exact"/>
        <w:rPr>
          <w:rFonts w:ascii="Times New Roman" w:eastAsia="Times New Roman" w:hAnsi="Times New Roman"/>
        </w:rPr>
      </w:pPr>
    </w:p>
    <w:p w:rsidR="00726BB0" w:rsidRDefault="00726BB0" w:rsidP="00726BB0">
      <w:pPr>
        <w:spacing w:line="220" w:lineRule="auto"/>
        <w:ind w:left="720" w:right="20"/>
        <w:rPr>
          <w:rFonts w:ascii="Sylfaen" w:eastAsia="Sylfaen" w:hAnsi="Sylfaen"/>
          <w:sz w:val="24"/>
        </w:rPr>
      </w:pPr>
      <w:r>
        <w:rPr>
          <w:rFonts w:ascii="Sylfaen" w:eastAsia="Sylfaen" w:hAnsi="Sylfaen"/>
          <w:sz w:val="24"/>
        </w:rPr>
        <w:t>აფასებს სხვათა დამოკიდებულებას პროფესიული ღირებულებებისადმი და მზად არის საკუთარი დამოკიდებულება გაუზიაროს სხვას.</w:t>
      </w:r>
    </w:p>
    <w:p w:rsidR="00726BB0" w:rsidRDefault="00726BB0" w:rsidP="00726BB0">
      <w:pPr>
        <w:spacing w:line="187" w:lineRule="exact"/>
        <w:rPr>
          <w:rFonts w:ascii="Times New Roman" w:eastAsia="Times New Roman" w:hAnsi="Times New Roman"/>
        </w:rPr>
      </w:pPr>
    </w:p>
    <w:p w:rsidR="00726BB0" w:rsidRDefault="00726BB0" w:rsidP="00726BB0">
      <w:pPr>
        <w:spacing w:line="0" w:lineRule="atLeast"/>
        <w:ind w:left="720"/>
        <w:rPr>
          <w:rFonts w:ascii="Sylfaen" w:eastAsia="Sylfaen" w:hAnsi="Sylfaen"/>
          <w:sz w:val="24"/>
        </w:rPr>
      </w:pPr>
      <w:r>
        <w:rPr>
          <w:rFonts w:ascii="Sylfaen" w:eastAsia="Sylfaen" w:hAnsi="Sylfaen"/>
          <w:b/>
          <w:sz w:val="24"/>
        </w:rPr>
        <w:t xml:space="preserve">დასაქმების სფერო </w:t>
      </w:r>
      <w:r>
        <w:rPr>
          <w:rFonts w:ascii="Sylfaen" w:eastAsia="Sylfaen" w:hAnsi="Sylfaen"/>
          <w:sz w:val="24"/>
        </w:rPr>
        <w:t>:</w:t>
      </w:r>
    </w:p>
    <w:p w:rsidR="00726BB0" w:rsidRDefault="00726BB0" w:rsidP="00726BB0">
      <w:pPr>
        <w:spacing w:line="261" w:lineRule="exact"/>
        <w:rPr>
          <w:rFonts w:ascii="Times New Roman" w:eastAsia="Times New Roman" w:hAnsi="Times New Roman"/>
        </w:rPr>
      </w:pPr>
    </w:p>
    <w:p w:rsidR="00726BB0" w:rsidRDefault="00726BB0" w:rsidP="00726BB0">
      <w:pPr>
        <w:spacing w:line="233" w:lineRule="auto"/>
        <w:ind w:left="720"/>
        <w:jc w:val="both"/>
        <w:rPr>
          <w:rFonts w:ascii="Sylfaen" w:eastAsia="Sylfaen" w:hAnsi="Sylfaen"/>
          <w:sz w:val="24"/>
        </w:rPr>
      </w:pPr>
      <w:r>
        <w:rPr>
          <w:rFonts w:ascii="Sylfaen" w:eastAsia="Sylfaen" w:hAnsi="Sylfaen"/>
          <w:sz w:val="24"/>
        </w:rPr>
        <w:t>პრაქტიკოსი ბებიაქალის დასაქმების სფერო მოიცავს რეპროდუქციული ჯანმრთელობის სხვადასხვა დონის დაწესებულებებსა და სტრუქტურებს, ეთიკურ კომიტეტებს, არასამთავრობო ორგანიზაციებს და ქვეყნის კანონმდებლობით განსაზღვრულ სფეროებს</w:t>
      </w: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2" w:lineRule="exact"/>
        <w:rPr>
          <w:rFonts w:ascii="Times New Roman" w:eastAsia="Times New Roman" w:hAnsi="Times New Roman"/>
        </w:rPr>
      </w:pPr>
    </w:p>
    <w:p w:rsidR="00726BB0" w:rsidRDefault="00726BB0" w:rsidP="00726BB0">
      <w:pPr>
        <w:spacing w:line="0" w:lineRule="atLeast"/>
        <w:ind w:left="10500"/>
        <w:rPr>
          <w:sz w:val="21"/>
        </w:rPr>
      </w:pPr>
    </w:p>
    <w:p w:rsidR="00726BB0" w:rsidRDefault="00726BB0" w:rsidP="00726BB0">
      <w:pPr>
        <w:spacing w:line="0" w:lineRule="atLeast"/>
        <w:ind w:left="10500"/>
        <w:rPr>
          <w:sz w:val="21"/>
        </w:rPr>
        <w:sectPr w:rsidR="00726BB0">
          <w:pgSz w:w="12240" w:h="15840"/>
          <w:pgMar w:top="174" w:right="620" w:bottom="431" w:left="900" w:header="0" w:footer="0" w:gutter="0"/>
          <w:cols w:space="0" w:equalWidth="0">
            <w:col w:w="10720"/>
          </w:cols>
          <w:docGrid w:linePitch="360"/>
        </w:sect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Pr>
        <w:spacing w:line="200" w:lineRule="exact"/>
        <w:rPr>
          <w:rFonts w:ascii="Times New Roman" w:eastAsia="Times New Roman" w:hAnsi="Times New Roman"/>
        </w:rPr>
      </w:pPr>
    </w:p>
    <w:p w:rsidR="00726BB0" w:rsidRDefault="00726BB0" w:rsidP="00726BB0"/>
    <w:p w:rsidR="00726BB0" w:rsidRDefault="00726BB0" w:rsidP="00726BB0"/>
    <w:p w:rsidR="00726BB0" w:rsidRDefault="00726BB0" w:rsidP="00726BB0"/>
    <w:p w:rsidR="00726BB0" w:rsidRDefault="00726BB0" w:rsidP="00726BB0"/>
    <w:p w:rsidR="009A418C" w:rsidRDefault="009A418C"/>
    <w:sectPr w:rsidR="009A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C"/>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B0"/>
    <w:rsid w:val="00726BB0"/>
    <w:rsid w:val="009A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88A5F-7988-4FE8-A3B0-568F9662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B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ARS29</dc:creator>
  <cp:keywords/>
  <dc:description/>
  <cp:lastModifiedBy>ARS29</cp:lastModifiedBy>
  <cp:revision>1</cp:revision>
  <dcterms:created xsi:type="dcterms:W3CDTF">2018-08-24T09:39:00Z</dcterms:created>
  <dcterms:modified xsi:type="dcterms:W3CDTF">2018-08-24T09:41:00Z</dcterms:modified>
</cp:coreProperties>
</file>